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7A7383">
        <w:rPr>
          <w:rFonts w:ascii="Arial" w:hAnsi="Arial" w:cs="Arial"/>
          <w:b/>
          <w:iCs/>
          <w:sz w:val="28"/>
          <w:szCs w:val="28"/>
        </w:rPr>
        <w:t>28</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5F628A">
        <w:rPr>
          <w:rFonts w:ascii="Arial" w:hAnsi="Arial" w:cs="Arial"/>
          <w:b/>
          <w:bCs/>
          <w:sz w:val="32"/>
          <w:szCs w:val="32"/>
        </w:rPr>
        <w:t>execução de pavimentação</w:t>
      </w:r>
      <w:r w:rsidR="00BA3355">
        <w:rPr>
          <w:rFonts w:ascii="Arial" w:hAnsi="Arial" w:cs="Arial"/>
          <w:b/>
          <w:bCs/>
          <w:sz w:val="32"/>
          <w:szCs w:val="32"/>
        </w:rPr>
        <w:t xml:space="preserve"> e</w:t>
      </w:r>
      <w:r w:rsidR="005F628A">
        <w:rPr>
          <w:rFonts w:ascii="Arial" w:hAnsi="Arial" w:cs="Arial"/>
          <w:b/>
          <w:bCs/>
          <w:sz w:val="32"/>
          <w:szCs w:val="32"/>
        </w:rPr>
        <w:t xml:space="preserve"> drenagem </w:t>
      </w:r>
      <w:r w:rsidR="00BA3355">
        <w:rPr>
          <w:rFonts w:ascii="Arial" w:hAnsi="Arial" w:cs="Arial"/>
          <w:b/>
          <w:bCs/>
          <w:sz w:val="32"/>
          <w:szCs w:val="32"/>
        </w:rPr>
        <w:t>na Vila Gustavo Correia e outros bairros</w:t>
      </w:r>
      <w:r w:rsidR="005F628A">
        <w:rPr>
          <w:rFonts w:ascii="Arial" w:hAnsi="Arial" w:cs="Arial"/>
          <w:b/>
          <w:bCs/>
          <w:sz w:val="32"/>
          <w:szCs w:val="32"/>
        </w:rPr>
        <w:t xml:space="preserve">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8702CF">
        <w:rPr>
          <w:rFonts w:ascii="Arial" w:hAnsi="Arial" w:cs="Arial"/>
          <w:b/>
          <w:bCs/>
          <w:sz w:val="32"/>
          <w:szCs w:val="32"/>
        </w:rPr>
        <w:t>4</w:t>
      </w:r>
      <w:r w:rsidR="005232C2" w:rsidRPr="008A25EC">
        <w:rPr>
          <w:rFonts w:ascii="Arial" w:hAnsi="Arial" w:cs="Arial"/>
          <w:b/>
          <w:bCs/>
          <w:sz w:val="32"/>
          <w:szCs w:val="32"/>
        </w:rPr>
        <w:t>.</w:t>
      </w:r>
      <w:r w:rsidR="00E431B6">
        <w:rPr>
          <w:rFonts w:ascii="Arial" w:hAnsi="Arial" w:cs="Arial"/>
          <w:b/>
          <w:bCs/>
          <w:sz w:val="32"/>
          <w:szCs w:val="32"/>
        </w:rPr>
        <w:t>6</w:t>
      </w:r>
      <w:r w:rsidR="008702CF">
        <w:rPr>
          <w:rFonts w:ascii="Arial" w:hAnsi="Arial" w:cs="Arial"/>
          <w:b/>
          <w:bCs/>
          <w:sz w:val="32"/>
          <w:szCs w:val="32"/>
        </w:rPr>
        <w:t>37</w:t>
      </w:r>
      <w:r w:rsidR="005232C2" w:rsidRPr="008A25EC">
        <w:rPr>
          <w:rFonts w:ascii="Arial" w:hAnsi="Arial" w:cs="Arial"/>
          <w:b/>
          <w:bCs/>
          <w:sz w:val="32"/>
          <w:szCs w:val="32"/>
        </w:rPr>
        <w:t>.</w:t>
      </w:r>
      <w:r w:rsidR="008702CF">
        <w:rPr>
          <w:rFonts w:ascii="Arial" w:hAnsi="Arial" w:cs="Arial"/>
          <w:b/>
          <w:bCs/>
          <w:sz w:val="32"/>
          <w:szCs w:val="32"/>
        </w:rPr>
        <w:t>032</w:t>
      </w:r>
      <w:r w:rsidR="005232C2" w:rsidRPr="008A25EC">
        <w:rPr>
          <w:rFonts w:ascii="Arial" w:hAnsi="Arial" w:cs="Arial"/>
          <w:b/>
          <w:bCs/>
          <w:sz w:val="32"/>
          <w:szCs w:val="32"/>
        </w:rPr>
        <w:t>,</w:t>
      </w:r>
      <w:r w:rsidR="008702CF">
        <w:rPr>
          <w:rFonts w:ascii="Arial" w:hAnsi="Arial" w:cs="Arial"/>
          <w:b/>
          <w:bCs/>
          <w:sz w:val="32"/>
          <w:szCs w:val="32"/>
        </w:rPr>
        <w:t>01</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r w:rsidR="006E75AB">
        <w:rPr>
          <w:rFonts w:ascii="Arial" w:hAnsi="Arial" w:cs="Arial"/>
          <w:b/>
          <w:bCs/>
          <w:sz w:val="28"/>
          <w:szCs w:val="28"/>
        </w:rPr>
        <w:t xml:space="preserve"> </w:t>
      </w:r>
      <w:proofErr w:type="gramEnd"/>
      <w:r w:rsidR="002B1750">
        <w:rPr>
          <w:rFonts w:ascii="Arial" w:hAnsi="Arial" w:cs="Arial"/>
          <w:b/>
          <w:bCs/>
          <w:sz w:val="28"/>
          <w:szCs w:val="28"/>
        </w:rPr>
        <w:t>25</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2B1750">
        <w:rPr>
          <w:rFonts w:ascii="Arial" w:hAnsi="Arial" w:cs="Arial"/>
          <w:b/>
          <w:bCs/>
          <w:sz w:val="28"/>
          <w:szCs w:val="28"/>
        </w:rPr>
        <w:t>06</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6E75AB">
        <w:rPr>
          <w:rFonts w:ascii="Arial" w:hAnsi="Arial" w:cs="Arial"/>
          <w:b/>
          <w:bCs/>
          <w:sz w:val="28"/>
          <w:szCs w:val="28"/>
        </w:rPr>
        <w:t>0</w:t>
      </w:r>
      <w:r w:rsidR="00230E23">
        <w:rPr>
          <w:rFonts w:ascii="Arial" w:hAnsi="Arial" w:cs="Arial"/>
          <w:b/>
          <w:bCs/>
          <w:sz w:val="28"/>
          <w:szCs w:val="28"/>
        </w:rPr>
        <w:t>9</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F95212">
        <w:rPr>
          <w:rFonts w:ascii="Arial" w:hAnsi="Arial" w:cs="Arial"/>
        </w:rPr>
        <w:t>28</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E0337C" w:rsidRPr="00E0337C">
        <w:rPr>
          <w:rFonts w:ascii="Arial" w:hAnsi="Arial" w:cs="Arial"/>
          <w:bCs/>
        </w:rPr>
        <w:t>para execução de pavimentação e drenagem na Vila Gustavo Correia e outros bairros</w:t>
      </w:r>
      <w:r w:rsidR="00E0337C">
        <w:rPr>
          <w:rFonts w:ascii="Arial" w:hAnsi="Arial" w:cs="Arial"/>
          <w:b/>
          <w:bCs/>
          <w:sz w:val="32"/>
          <w:szCs w:val="32"/>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F95212">
        <w:rPr>
          <w:rFonts w:ascii="Arial" w:hAnsi="Arial" w:cs="Arial"/>
        </w:rPr>
        <w:t xml:space="preserve"> </w:t>
      </w:r>
      <w:proofErr w:type="gramEnd"/>
      <w:r w:rsidR="00F95212">
        <w:rPr>
          <w:rFonts w:ascii="Arial" w:hAnsi="Arial" w:cs="Arial"/>
        </w:rPr>
        <w:t>25</w:t>
      </w:r>
      <w:r w:rsidR="00A24D1A">
        <w:rPr>
          <w:rFonts w:ascii="Arial" w:hAnsi="Arial" w:cs="Arial"/>
        </w:rPr>
        <w:t xml:space="preserve"> / </w:t>
      </w:r>
      <w:r w:rsidR="00F95212">
        <w:rPr>
          <w:rFonts w:ascii="Arial" w:hAnsi="Arial" w:cs="Arial"/>
        </w:rPr>
        <w:t>06</w:t>
      </w:r>
      <w:r w:rsidR="00A24D1A">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FF6B70">
        <w:rPr>
          <w:rFonts w:ascii="Arial" w:hAnsi="Arial" w:cs="Arial"/>
        </w:rPr>
        <w:t>0</w:t>
      </w:r>
      <w:r w:rsidR="00F95212">
        <w:rPr>
          <w:rFonts w:ascii="Arial" w:hAnsi="Arial" w:cs="Arial"/>
        </w:rPr>
        <w:t>9</w:t>
      </w:r>
      <w:r w:rsidR="001650E9">
        <w:rPr>
          <w:rFonts w:ascii="Arial" w:hAnsi="Arial" w:cs="Arial"/>
        </w:rPr>
        <w:t>:</w:t>
      </w:r>
      <w:r w:rsidR="00A24D1A">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E0337C" w:rsidRPr="00E0337C">
        <w:rPr>
          <w:rFonts w:ascii="Arial" w:hAnsi="Arial" w:cs="Arial"/>
          <w:bCs/>
        </w:rPr>
        <w:t>para execução de pavimentação e drenagem na Vila Gustavo Correia e outros bairros</w:t>
      </w:r>
      <w:r w:rsidR="00E0337C">
        <w:rPr>
          <w:rFonts w:ascii="Arial" w:hAnsi="Arial" w:cs="Arial"/>
          <w:b/>
          <w:bCs/>
          <w:sz w:val="32"/>
          <w:szCs w:val="32"/>
        </w:rPr>
        <w:t xml:space="preserve"> </w:t>
      </w:r>
      <w:r w:rsidR="00F327B4" w:rsidRPr="009F5800">
        <w:rPr>
          <w:rFonts w:ascii="Arial" w:hAnsi="Arial" w:cs="Arial"/>
          <w:bCs/>
        </w:rPr>
        <w:t>neste município</w:t>
      </w:r>
      <w:r w:rsidRPr="0023216F">
        <w:rPr>
          <w:rFonts w:ascii="Arial" w:hAnsi="Arial" w:cs="Arial"/>
        </w:rPr>
        <w:t xml:space="preserve">, </w:t>
      </w:r>
      <w:r w:rsidR="006F3950">
        <w:rPr>
          <w:rFonts w:ascii="Arial" w:hAnsi="Arial" w:cs="Arial"/>
        </w:rPr>
        <w:t>nas ruas: Gustavo Avelino Correia, Laerte Cearense, Benedito Custódio, Alto Alegre, Altai</w:t>
      </w:r>
      <w:r w:rsidR="00A77EA4">
        <w:rPr>
          <w:rFonts w:ascii="Arial" w:hAnsi="Arial" w:cs="Arial"/>
        </w:rPr>
        <w:t>r</w:t>
      </w:r>
      <w:r w:rsidR="006F3950">
        <w:rPr>
          <w:rFonts w:ascii="Arial" w:hAnsi="Arial" w:cs="Arial"/>
        </w:rPr>
        <w:t>, Antônio dos Santos, Francisco Pignatari, Altinópolis, Alcachofra</w:t>
      </w:r>
      <w:r w:rsidR="007D0258">
        <w:rPr>
          <w:rFonts w:ascii="Arial" w:hAnsi="Arial" w:cs="Arial"/>
        </w:rPr>
        <w:t>,</w:t>
      </w:r>
      <w:r w:rsidR="006F3950">
        <w:rPr>
          <w:rFonts w:ascii="Arial" w:hAnsi="Arial" w:cs="Arial"/>
        </w:rPr>
        <w:t xml:space="preserve"> Pedreira e Abatia e nas Vielas: Agudos e Águas da Prata, </w:t>
      </w:r>
      <w:r w:rsidRPr="0023216F">
        <w:rPr>
          <w:rFonts w:ascii="Arial" w:hAnsi="Arial" w:cs="Arial"/>
        </w:rPr>
        <w:t xml:space="preserve">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E0337C">
        <w:rPr>
          <w:rFonts w:ascii="Arial" w:hAnsi="Arial" w:cs="Arial"/>
        </w:rPr>
        <w:t>36</w:t>
      </w:r>
      <w:r w:rsidR="00761BD1">
        <w:rPr>
          <w:rFonts w:ascii="Arial" w:hAnsi="Arial" w:cs="Arial"/>
        </w:rPr>
        <w:t>0</w:t>
      </w:r>
      <w:r w:rsidRPr="0023216F">
        <w:rPr>
          <w:rFonts w:ascii="Arial" w:hAnsi="Arial" w:cs="Arial"/>
        </w:rPr>
        <w:t xml:space="preserve"> (</w:t>
      </w:r>
      <w:r w:rsidR="00E0337C">
        <w:rPr>
          <w:rFonts w:ascii="Arial" w:hAnsi="Arial" w:cs="Arial"/>
        </w:rPr>
        <w:t>trezentos e sessenta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 xml:space="preserve">12.01.15.451.0006.4.4.90.51-99 (transferências e convênios </w:t>
      </w:r>
      <w:r w:rsidR="00DF0253">
        <w:rPr>
          <w:rFonts w:ascii="Arial" w:hAnsi="Arial" w:cs="Arial"/>
        </w:rPr>
        <w:t>Feder</w:t>
      </w:r>
      <w:r w:rsidR="00E14229">
        <w:rPr>
          <w:rFonts w:ascii="Arial" w:hAnsi="Arial" w:cs="Arial"/>
        </w:rPr>
        <w:t>ais</w:t>
      </w:r>
      <w:r w:rsidR="00A661A2">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8468A1" w:rsidRPr="008468A1">
        <w:rPr>
          <w:rFonts w:ascii="Arial" w:hAnsi="Arial" w:cs="Arial"/>
          <w:bCs/>
        </w:rPr>
        <w:t>4.637.032,01</w:t>
      </w:r>
      <w:r w:rsidR="008468A1">
        <w:rPr>
          <w:rFonts w:ascii="Arial" w:hAnsi="Arial" w:cs="Arial"/>
          <w:b/>
          <w:bCs/>
          <w:sz w:val="28"/>
          <w:szCs w:val="28"/>
        </w:rPr>
        <w:t xml:space="preserve"> </w:t>
      </w:r>
      <w:r w:rsidRPr="0023216F">
        <w:rPr>
          <w:rFonts w:ascii="Arial" w:hAnsi="Arial" w:cs="Arial"/>
        </w:rPr>
        <w:t>(</w:t>
      </w:r>
      <w:r w:rsidR="00A73175">
        <w:rPr>
          <w:rFonts w:ascii="Arial" w:hAnsi="Arial" w:cs="Arial"/>
        </w:rPr>
        <w:t xml:space="preserve">quatro </w:t>
      </w:r>
      <w:r w:rsidR="00180C5E">
        <w:rPr>
          <w:rFonts w:ascii="Arial" w:hAnsi="Arial" w:cs="Arial"/>
        </w:rPr>
        <w:t>milh</w:t>
      </w:r>
      <w:r w:rsidR="00887FE8">
        <w:rPr>
          <w:rFonts w:ascii="Arial" w:hAnsi="Arial" w:cs="Arial"/>
        </w:rPr>
        <w:t>ões</w:t>
      </w:r>
      <w:r w:rsidR="00180C5E">
        <w:rPr>
          <w:rFonts w:ascii="Arial" w:hAnsi="Arial" w:cs="Arial"/>
        </w:rPr>
        <w:t xml:space="preserve">, </w:t>
      </w:r>
      <w:r w:rsidR="00887FE8">
        <w:rPr>
          <w:rFonts w:ascii="Arial" w:hAnsi="Arial" w:cs="Arial"/>
        </w:rPr>
        <w:t>seis</w:t>
      </w:r>
      <w:r w:rsidR="001B67B9">
        <w:rPr>
          <w:rFonts w:ascii="Arial" w:hAnsi="Arial" w:cs="Arial"/>
        </w:rPr>
        <w:t xml:space="preserve">centos e </w:t>
      </w:r>
      <w:r w:rsidR="00A73175">
        <w:rPr>
          <w:rFonts w:ascii="Arial" w:hAnsi="Arial" w:cs="Arial"/>
        </w:rPr>
        <w:t>tri</w:t>
      </w:r>
      <w:r w:rsidR="001B67B9">
        <w:rPr>
          <w:rFonts w:ascii="Arial" w:hAnsi="Arial" w:cs="Arial"/>
        </w:rPr>
        <w:t xml:space="preserve">nta e </w:t>
      </w:r>
      <w:r w:rsidR="00A73175">
        <w:rPr>
          <w:rFonts w:ascii="Arial" w:hAnsi="Arial" w:cs="Arial"/>
        </w:rPr>
        <w:t>sete</w:t>
      </w:r>
      <w:r w:rsidR="00180C5E">
        <w:rPr>
          <w:rFonts w:ascii="Arial" w:hAnsi="Arial" w:cs="Arial"/>
        </w:rPr>
        <w:t xml:space="preserve"> </w:t>
      </w:r>
      <w:r w:rsidR="00B31476">
        <w:rPr>
          <w:rFonts w:ascii="Arial" w:hAnsi="Arial" w:cs="Arial"/>
        </w:rPr>
        <w:t xml:space="preserve">mil, </w:t>
      </w:r>
      <w:r w:rsidR="00EC5C95">
        <w:rPr>
          <w:rFonts w:ascii="Arial" w:hAnsi="Arial" w:cs="Arial"/>
        </w:rPr>
        <w:t>trinta e dois</w:t>
      </w:r>
      <w:r w:rsidR="00B31476">
        <w:rPr>
          <w:rFonts w:ascii="Arial" w:hAnsi="Arial" w:cs="Arial"/>
        </w:rPr>
        <w:t xml:space="preserve"> reais e </w:t>
      </w:r>
      <w:r w:rsidR="000156D9">
        <w:rPr>
          <w:rFonts w:ascii="Arial" w:hAnsi="Arial" w:cs="Arial"/>
        </w:rPr>
        <w:t>sess</w:t>
      </w:r>
      <w:r w:rsidR="004F3C2E">
        <w:rPr>
          <w:rFonts w:ascii="Arial" w:hAnsi="Arial" w:cs="Arial"/>
        </w:rPr>
        <w:t>e</w:t>
      </w:r>
      <w:r w:rsidR="001B67B9">
        <w:rPr>
          <w:rFonts w:ascii="Arial" w:hAnsi="Arial" w:cs="Arial"/>
        </w:rPr>
        <w:t xml:space="preserve">nta e </w:t>
      </w:r>
      <w:r w:rsidR="008E777C">
        <w:rPr>
          <w:rFonts w:ascii="Arial" w:hAnsi="Arial" w:cs="Arial"/>
        </w:rPr>
        <w:t>um</w:t>
      </w:r>
      <w:r w:rsidR="00B31476">
        <w:rPr>
          <w:rFonts w:ascii="Arial" w:hAnsi="Arial" w:cs="Arial"/>
        </w:rPr>
        <w:t xml:space="preserve"> centavo</w:t>
      </w:r>
      <w:r w:rsidRPr="0023216F">
        <w:rPr>
          <w:rFonts w:ascii="Arial" w:hAnsi="Arial" w:cs="Arial"/>
        </w:rPr>
        <w:t xml:space="preserve">) e o valor </w:t>
      </w:r>
      <w:r w:rsidRPr="0023216F">
        <w:rPr>
          <w:rFonts w:ascii="Arial" w:hAnsi="Arial" w:cs="Arial"/>
        </w:rPr>
        <w:lastRenderedPageBreak/>
        <w:t xml:space="preserve">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981C33">
        <w:rPr>
          <w:rFonts w:ascii="Arial" w:hAnsi="Arial" w:cs="Arial"/>
          <w:u w:val="single"/>
        </w:rPr>
        <w:t xml:space="preserve">ou </w:t>
      </w:r>
      <w:r w:rsidR="001C6509" w:rsidRPr="00981C33">
        <w:rPr>
          <w:rFonts w:ascii="Arial" w:hAnsi="Arial" w:cs="Arial"/>
          <w:u w:val="single"/>
        </w:rPr>
        <w:t xml:space="preserve">apresentar </w:t>
      </w:r>
      <w:r w:rsidR="005F121E" w:rsidRPr="00981C33">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w:t>
      </w:r>
      <w:r w:rsidRPr="0023216F">
        <w:rPr>
          <w:rFonts w:ascii="Arial" w:hAnsi="Arial" w:cs="Arial"/>
        </w:rPr>
        <w:lastRenderedPageBreak/>
        <w:t xml:space="preserve">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lastRenderedPageBreak/>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1B5857">
        <w:rPr>
          <w:rFonts w:ascii="Arial" w:eastAsia="Times New Roman" w:hAnsi="Arial" w:cs="Arial"/>
          <w:b/>
          <w:bCs/>
          <w:lang w:eastAsia="ar-SA"/>
        </w:rPr>
        <w:t>153</w:t>
      </w:r>
      <w:r w:rsidR="00AB37F9">
        <w:rPr>
          <w:rFonts w:ascii="Arial" w:eastAsia="Times New Roman" w:hAnsi="Arial" w:cs="Arial"/>
          <w:b/>
          <w:bCs/>
          <w:lang w:eastAsia="ar-SA"/>
        </w:rPr>
        <w:t>24</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0B12E5">
        <w:rPr>
          <w:rFonts w:ascii="Arial" w:eastAsia="Times New Roman" w:hAnsi="Arial" w:cs="Arial"/>
          <w:b/>
          <w:bCs/>
          <w:lang w:eastAsia="ar-SA"/>
        </w:rPr>
        <w:t>28</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1B5857">
        <w:rPr>
          <w:rFonts w:ascii="Arial" w:eastAsia="Times New Roman" w:hAnsi="Arial" w:cs="Arial"/>
          <w:b/>
          <w:bCs/>
          <w:lang w:eastAsia="ar-SA"/>
        </w:rPr>
        <w:t>153</w:t>
      </w:r>
      <w:r w:rsidR="00AB37F9">
        <w:rPr>
          <w:rFonts w:ascii="Arial" w:eastAsia="Times New Roman" w:hAnsi="Arial" w:cs="Arial"/>
          <w:b/>
          <w:bCs/>
          <w:lang w:eastAsia="ar-SA"/>
        </w:rPr>
        <w:t>24</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0B12E5">
        <w:rPr>
          <w:rFonts w:ascii="Arial" w:eastAsia="Times New Roman" w:hAnsi="Arial" w:cs="Arial"/>
          <w:b/>
          <w:bCs/>
          <w:lang w:eastAsia="ar-SA"/>
        </w:rPr>
        <w:t xml:space="preserve">28 </w:t>
      </w:r>
      <w:r w:rsidRPr="00BE1532">
        <w:rPr>
          <w:rFonts w:ascii="Arial" w:eastAsia="Times New Roman" w:hAnsi="Arial" w:cs="Arial"/>
          <w:b/>
          <w:bCs/>
          <w:lang w:eastAsia="ar-SA"/>
        </w:rPr>
        <w:t>/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41E09">
        <w:rPr>
          <w:rFonts w:ascii="Arial" w:hAnsi="Arial" w:cs="Arial"/>
        </w:rPr>
        <w:t>4</w:t>
      </w:r>
      <w:r w:rsidR="00DC4E22">
        <w:rPr>
          <w:rFonts w:ascii="Arial" w:hAnsi="Arial" w:cs="Arial"/>
        </w:rPr>
        <w:t>6</w:t>
      </w:r>
      <w:r w:rsidR="00525E41">
        <w:rPr>
          <w:rFonts w:ascii="Arial" w:hAnsi="Arial" w:cs="Arial"/>
        </w:rPr>
        <w:t>.</w:t>
      </w:r>
      <w:r w:rsidR="00941E09">
        <w:rPr>
          <w:rFonts w:ascii="Arial" w:hAnsi="Arial" w:cs="Arial"/>
        </w:rPr>
        <w:t>370</w:t>
      </w:r>
      <w:r w:rsidR="00525E41">
        <w:rPr>
          <w:rFonts w:ascii="Arial" w:hAnsi="Arial" w:cs="Arial"/>
        </w:rPr>
        <w:t>,</w:t>
      </w:r>
      <w:r w:rsidR="00941E09">
        <w:rPr>
          <w:rFonts w:ascii="Arial" w:hAnsi="Arial" w:cs="Arial"/>
        </w:rPr>
        <w:t>32</w:t>
      </w:r>
      <w:r w:rsidRPr="0023216F">
        <w:rPr>
          <w:rFonts w:ascii="Arial" w:hAnsi="Arial" w:cs="Arial"/>
        </w:rPr>
        <w:t xml:space="preserve"> (</w:t>
      </w:r>
      <w:r w:rsidR="00EA5C33">
        <w:rPr>
          <w:rFonts w:ascii="Arial" w:hAnsi="Arial" w:cs="Arial"/>
        </w:rPr>
        <w:t>quarenta</w:t>
      </w:r>
      <w:r w:rsidR="00606B89">
        <w:rPr>
          <w:rFonts w:ascii="Arial" w:hAnsi="Arial" w:cs="Arial"/>
        </w:rPr>
        <w:t xml:space="preserve"> e seis</w:t>
      </w:r>
      <w:r w:rsidR="009A036A">
        <w:rPr>
          <w:rFonts w:ascii="Arial" w:hAnsi="Arial" w:cs="Arial"/>
        </w:rPr>
        <w:t xml:space="preserve"> mil, </w:t>
      </w:r>
      <w:r w:rsidR="00EA5C33">
        <w:rPr>
          <w:rFonts w:ascii="Arial" w:hAnsi="Arial" w:cs="Arial"/>
        </w:rPr>
        <w:t>trez</w:t>
      </w:r>
      <w:r w:rsidR="008C5628">
        <w:rPr>
          <w:rFonts w:ascii="Arial" w:hAnsi="Arial" w:cs="Arial"/>
        </w:rPr>
        <w:t xml:space="preserve">entos e </w:t>
      </w:r>
      <w:r w:rsidR="00EA5C33">
        <w:rPr>
          <w:rFonts w:ascii="Arial" w:hAnsi="Arial" w:cs="Arial"/>
        </w:rPr>
        <w:t>setenta</w:t>
      </w:r>
      <w:r w:rsidR="009A036A">
        <w:rPr>
          <w:rFonts w:ascii="Arial" w:hAnsi="Arial" w:cs="Arial"/>
        </w:rPr>
        <w:t xml:space="preserve"> reais e </w:t>
      </w:r>
      <w:r w:rsidR="00EA5C33">
        <w:rPr>
          <w:rFonts w:ascii="Arial" w:hAnsi="Arial" w:cs="Arial"/>
        </w:rPr>
        <w:t>trinta e dois</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EB2350" w:rsidRPr="00EB64EE">
        <w:rPr>
          <w:rFonts w:ascii="Arial" w:eastAsia="Times New Roman" w:hAnsi="Arial" w:cs="Arial"/>
        </w:rPr>
        <w:t>(</w:t>
      </w:r>
      <w:r w:rsidR="00EB2350" w:rsidRPr="00EB64EE">
        <w:rPr>
          <w:rFonts w:ascii="Arial" w:eastAsia="Times New Roman" w:hAnsi="Arial" w:cs="Arial"/>
          <w:u w:val="single"/>
        </w:rPr>
        <w:t>conforme acórdão TCU 3938/2013</w:t>
      </w:r>
      <w:r w:rsidR="00EB2350" w:rsidRPr="00EB64EE">
        <w:rPr>
          <w:rFonts w:ascii="Arial" w:eastAsia="Times New Roman" w:hAnsi="Arial" w:cs="Arial"/>
        </w:rPr>
        <w:t>)</w:t>
      </w:r>
      <w:r w:rsidR="00EB2350">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w:t>
      </w:r>
      <w:r w:rsidRPr="0023216F">
        <w:rPr>
          <w:rFonts w:ascii="Arial" w:hAnsi="Arial" w:cs="Arial"/>
        </w:rPr>
        <w:lastRenderedPageBreak/>
        <w:t xml:space="preserve">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1F0A00" w:rsidRDefault="001F0A00" w:rsidP="007B0ED4">
      <w:pPr>
        <w:suppressAutoHyphens/>
        <w:ind w:left="-426" w:right="-142"/>
        <w:jc w:val="both"/>
        <w:rPr>
          <w:rFonts w:ascii="Arial" w:hAnsi="Arial" w:cs="Arial"/>
        </w:rPr>
      </w:pPr>
    </w:p>
    <w:p w:rsidR="001F0A00" w:rsidRDefault="001F0A00" w:rsidP="007B0ED4">
      <w:pPr>
        <w:suppressAutoHyphens/>
        <w:ind w:left="-426" w:right="-142"/>
        <w:jc w:val="both"/>
        <w:rPr>
          <w:rFonts w:ascii="Arial" w:hAnsi="Arial" w:cs="Arial"/>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C5694B">
        <w:rPr>
          <w:rFonts w:ascii="Arial" w:hAnsi="Arial" w:cs="Arial"/>
        </w:rPr>
        <w:t>6</w:t>
      </w:r>
      <w:r w:rsidRPr="0023216F">
        <w:rPr>
          <w:rFonts w:ascii="Arial" w:hAnsi="Arial" w:cs="Arial"/>
        </w:rPr>
        <w:t>.</w:t>
      </w:r>
      <w:r w:rsidR="00C5694B">
        <w:rPr>
          <w:rFonts w:ascii="Arial" w:hAnsi="Arial" w:cs="Arial"/>
        </w:rPr>
        <w:t>2</w:t>
      </w:r>
      <w:r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72" w:type="dxa"/>
        <w:tblInd w:w="-426" w:type="dxa"/>
        <w:tblLook w:val="04A0" w:firstRow="1" w:lastRow="0" w:firstColumn="1" w:lastColumn="0" w:noHBand="0" w:noVBand="1"/>
      </w:tblPr>
      <w:tblGrid>
        <w:gridCol w:w="7555"/>
        <w:gridCol w:w="1127"/>
        <w:gridCol w:w="1390"/>
      </w:tblGrid>
      <w:tr w:rsidR="00C124E2" w:rsidTr="003F579E">
        <w:tc>
          <w:tcPr>
            <w:tcW w:w="7622"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316" w:type="dxa"/>
            <w:vAlign w:val="center"/>
          </w:tcPr>
          <w:p w:rsidR="00C124E2" w:rsidRDefault="00D15EE9" w:rsidP="003F579E">
            <w:pPr>
              <w:suppressAutoHyphens/>
              <w:ind w:right="-68"/>
              <w:jc w:val="center"/>
              <w:rPr>
                <w:rFonts w:ascii="Arial" w:eastAsia="Times New Roman" w:hAnsi="Arial" w:cs="Arial"/>
                <w:lang w:eastAsia="ar-SA"/>
              </w:rPr>
            </w:pPr>
            <w:r>
              <w:rPr>
                <w:rFonts w:ascii="Arial" w:eastAsia="Times New Roman" w:hAnsi="Arial" w:cs="Arial"/>
                <w:lang w:eastAsia="ar-SA"/>
              </w:rPr>
              <w:t>Quantidade</w:t>
            </w:r>
          </w:p>
        </w:tc>
      </w:tr>
      <w:tr w:rsidR="00C124E2" w:rsidTr="003F579E">
        <w:tc>
          <w:tcPr>
            <w:tcW w:w="7622" w:type="dxa"/>
            <w:vAlign w:val="center"/>
          </w:tcPr>
          <w:p w:rsidR="00C124E2" w:rsidRDefault="00963608" w:rsidP="003C1371">
            <w:pPr>
              <w:suppressAutoHyphens/>
              <w:jc w:val="both"/>
              <w:rPr>
                <w:rFonts w:ascii="Arial" w:eastAsia="Times New Roman" w:hAnsi="Arial" w:cs="Arial"/>
                <w:lang w:eastAsia="ar-SA"/>
              </w:rPr>
            </w:pPr>
            <w:r>
              <w:rPr>
                <w:rFonts w:ascii="Arial" w:eastAsia="Times New Roman" w:hAnsi="Arial" w:cs="Arial"/>
                <w:lang w:eastAsia="ar-SA"/>
              </w:rPr>
              <w:t>Execução de pavimento com a</w:t>
            </w:r>
            <w:r w:rsidR="003C1371">
              <w:rPr>
                <w:rFonts w:ascii="Arial" w:eastAsia="Times New Roman" w:hAnsi="Arial" w:cs="Arial"/>
                <w:lang w:eastAsia="ar-SA"/>
              </w:rPr>
              <w:t>p</w:t>
            </w:r>
            <w:r>
              <w:rPr>
                <w:rFonts w:ascii="Arial" w:eastAsia="Times New Roman" w:hAnsi="Arial" w:cs="Arial"/>
                <w:lang w:eastAsia="ar-SA"/>
              </w:rPr>
              <w:t>licação de concreto asfáltico, camada de rolamento - exclusive carga e transporte. AF_11/2019.</w:t>
            </w:r>
          </w:p>
        </w:tc>
        <w:tc>
          <w:tcPr>
            <w:tcW w:w="1134" w:type="dxa"/>
            <w:vAlign w:val="center"/>
          </w:tcPr>
          <w:p w:rsidR="00C124E2" w:rsidRDefault="00963608" w:rsidP="00766793">
            <w:pPr>
              <w:suppressAutoHyphens/>
              <w:ind w:right="-142"/>
              <w:rPr>
                <w:rFonts w:ascii="Arial" w:eastAsia="Times New Roman" w:hAnsi="Arial" w:cs="Arial"/>
                <w:lang w:eastAsia="ar-SA"/>
              </w:rPr>
            </w:pPr>
            <w:r>
              <w:rPr>
                <w:rFonts w:ascii="Arial" w:eastAsia="Times New Roman" w:hAnsi="Arial" w:cs="Arial"/>
                <w:lang w:eastAsia="ar-SA"/>
              </w:rPr>
              <w:t xml:space="preserve">  </w:t>
            </w:r>
            <w:proofErr w:type="gramStart"/>
            <w:r>
              <w:rPr>
                <w:rFonts w:ascii="Arial" w:eastAsia="Times New Roman" w:hAnsi="Arial" w:cs="Arial"/>
                <w:lang w:eastAsia="ar-SA"/>
              </w:rPr>
              <w:t>m³</w:t>
            </w:r>
            <w:proofErr w:type="gramEnd"/>
          </w:p>
        </w:tc>
        <w:tc>
          <w:tcPr>
            <w:tcW w:w="1316" w:type="dxa"/>
            <w:vAlign w:val="center"/>
          </w:tcPr>
          <w:p w:rsidR="00C124E2" w:rsidRDefault="00963608" w:rsidP="00FB2208">
            <w:pPr>
              <w:suppressAutoHyphens/>
              <w:ind w:right="-142"/>
              <w:jc w:val="center"/>
              <w:rPr>
                <w:rFonts w:ascii="Arial" w:eastAsia="Times New Roman" w:hAnsi="Arial" w:cs="Arial"/>
                <w:lang w:eastAsia="ar-SA"/>
              </w:rPr>
            </w:pPr>
            <w:r>
              <w:rPr>
                <w:rFonts w:ascii="Arial" w:eastAsia="Times New Roman" w:hAnsi="Arial" w:cs="Arial"/>
                <w:lang w:eastAsia="ar-SA"/>
              </w:rPr>
              <w:t>341</w:t>
            </w:r>
          </w:p>
        </w:tc>
      </w:tr>
      <w:tr w:rsidR="006E5407" w:rsidTr="003F579E">
        <w:tc>
          <w:tcPr>
            <w:tcW w:w="7622" w:type="dxa"/>
          </w:tcPr>
          <w:p w:rsidR="006E5407" w:rsidRPr="006E5407" w:rsidRDefault="00EF7DF6" w:rsidP="00EF7DF6">
            <w:pPr>
              <w:jc w:val="both"/>
              <w:rPr>
                <w:rFonts w:ascii="Arial" w:hAnsi="Arial" w:cs="Arial"/>
              </w:rPr>
            </w:pPr>
            <w:r>
              <w:rPr>
                <w:rFonts w:ascii="Arial" w:hAnsi="Arial" w:cs="Arial"/>
              </w:rPr>
              <w:lastRenderedPageBreak/>
              <w:t xml:space="preserve">Base betuminosa de materiais provenientes da </w:t>
            </w:r>
            <w:proofErr w:type="spellStart"/>
            <w:r>
              <w:rPr>
                <w:rFonts w:ascii="Arial" w:hAnsi="Arial" w:cs="Arial"/>
              </w:rPr>
              <w:t>fresagem</w:t>
            </w:r>
            <w:proofErr w:type="spellEnd"/>
            <w:r>
              <w:rPr>
                <w:rFonts w:ascii="Arial" w:hAnsi="Arial" w:cs="Arial"/>
              </w:rPr>
              <w:t xml:space="preserve"> de pavimentos asfálticos (RAP) reciclado em usina móvel com até 3% de emulsão modificada com polímero, fornecimento e aplicação, não inclui transporte até o local dos serviços, camada acabada.</w:t>
            </w:r>
          </w:p>
        </w:tc>
        <w:tc>
          <w:tcPr>
            <w:tcW w:w="1134" w:type="dxa"/>
            <w:vAlign w:val="center"/>
          </w:tcPr>
          <w:p w:rsidR="006E5407" w:rsidRPr="006E5407" w:rsidRDefault="00EF7DF6" w:rsidP="00EF7DF6">
            <w:pPr>
              <w:jc w:val="center"/>
              <w:rPr>
                <w:rFonts w:ascii="Arial" w:hAnsi="Arial" w:cs="Arial"/>
              </w:rPr>
            </w:pPr>
            <w:proofErr w:type="gramStart"/>
            <w:r>
              <w:rPr>
                <w:rFonts w:ascii="Arial" w:hAnsi="Arial" w:cs="Arial"/>
              </w:rPr>
              <w:t>m³</w:t>
            </w:r>
            <w:proofErr w:type="gramEnd"/>
          </w:p>
        </w:tc>
        <w:tc>
          <w:tcPr>
            <w:tcW w:w="1316" w:type="dxa"/>
            <w:vAlign w:val="center"/>
          </w:tcPr>
          <w:p w:rsidR="006E5407" w:rsidRPr="006E5407" w:rsidRDefault="00EF7DF6" w:rsidP="00EF7DF6">
            <w:pPr>
              <w:jc w:val="center"/>
              <w:rPr>
                <w:rFonts w:ascii="Arial" w:hAnsi="Arial" w:cs="Arial"/>
              </w:rPr>
            </w:pPr>
            <w:r>
              <w:rPr>
                <w:rFonts w:ascii="Arial" w:hAnsi="Arial" w:cs="Arial"/>
              </w:rPr>
              <w:t>573</w:t>
            </w:r>
          </w:p>
        </w:tc>
      </w:tr>
      <w:tr w:rsidR="00AE58E9" w:rsidTr="003F579E">
        <w:tc>
          <w:tcPr>
            <w:tcW w:w="7622" w:type="dxa"/>
            <w:vAlign w:val="center"/>
          </w:tcPr>
          <w:p w:rsidR="00AE58E9" w:rsidRDefault="00D039A8" w:rsidP="00ED26C8">
            <w:pPr>
              <w:suppressAutoHyphens/>
              <w:ind w:right="34"/>
              <w:jc w:val="both"/>
              <w:rPr>
                <w:rFonts w:ascii="Arial" w:eastAsia="Times New Roman" w:hAnsi="Arial" w:cs="Arial"/>
                <w:lang w:eastAsia="ar-SA"/>
              </w:rPr>
            </w:pPr>
            <w:proofErr w:type="spellStart"/>
            <w:r>
              <w:rPr>
                <w:rFonts w:ascii="Arial" w:eastAsia="Times New Roman" w:hAnsi="Arial" w:cs="Arial"/>
                <w:lang w:eastAsia="ar-SA"/>
              </w:rPr>
              <w:t>Geogrelha</w:t>
            </w:r>
            <w:proofErr w:type="spellEnd"/>
            <w:r>
              <w:rPr>
                <w:rFonts w:ascii="Arial" w:eastAsia="Times New Roman" w:hAnsi="Arial" w:cs="Arial"/>
                <w:lang w:eastAsia="ar-SA"/>
              </w:rPr>
              <w:t xml:space="preserve"> unidirecional com resistência à tração de 300 </w:t>
            </w:r>
            <w:proofErr w:type="spellStart"/>
            <w:r>
              <w:rPr>
                <w:rFonts w:ascii="Arial" w:eastAsia="Times New Roman" w:hAnsi="Arial" w:cs="Arial"/>
                <w:lang w:eastAsia="ar-SA"/>
              </w:rPr>
              <w:t>kn</w:t>
            </w:r>
            <w:proofErr w:type="spellEnd"/>
            <w:r>
              <w:rPr>
                <w:rFonts w:ascii="Arial" w:eastAsia="Times New Roman" w:hAnsi="Arial" w:cs="Arial"/>
                <w:lang w:eastAsia="ar-SA"/>
              </w:rPr>
              <w:t>/m - fornecimento e instalação.</w:t>
            </w:r>
          </w:p>
        </w:tc>
        <w:tc>
          <w:tcPr>
            <w:tcW w:w="1134" w:type="dxa"/>
            <w:vAlign w:val="center"/>
          </w:tcPr>
          <w:p w:rsidR="00AE58E9" w:rsidRDefault="00D039A8" w:rsidP="00D039A8">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316" w:type="dxa"/>
            <w:vAlign w:val="center"/>
          </w:tcPr>
          <w:p w:rsidR="00AE58E9" w:rsidRDefault="00D039A8" w:rsidP="00D039A8">
            <w:pPr>
              <w:suppressAutoHyphens/>
              <w:ind w:right="-142"/>
              <w:jc w:val="center"/>
              <w:rPr>
                <w:rFonts w:ascii="Arial" w:eastAsia="Times New Roman" w:hAnsi="Arial" w:cs="Arial"/>
                <w:lang w:eastAsia="ar-SA"/>
              </w:rPr>
            </w:pPr>
            <w:r>
              <w:rPr>
                <w:rFonts w:ascii="Arial" w:eastAsia="Times New Roman" w:hAnsi="Arial" w:cs="Arial"/>
                <w:lang w:eastAsia="ar-SA"/>
              </w:rPr>
              <w:t>2.823</w:t>
            </w:r>
          </w:p>
        </w:tc>
      </w:tr>
      <w:tr w:rsidR="006E5407" w:rsidTr="003F579E">
        <w:tc>
          <w:tcPr>
            <w:tcW w:w="7622" w:type="dxa"/>
            <w:vAlign w:val="center"/>
          </w:tcPr>
          <w:p w:rsidR="006E5407" w:rsidRDefault="00B13E37" w:rsidP="00EF178B">
            <w:pPr>
              <w:suppressAutoHyphens/>
              <w:jc w:val="both"/>
              <w:rPr>
                <w:rFonts w:ascii="Arial" w:eastAsia="Times New Roman" w:hAnsi="Arial" w:cs="Arial"/>
                <w:lang w:eastAsia="ar-SA"/>
              </w:rPr>
            </w:pPr>
            <w:r>
              <w:rPr>
                <w:rFonts w:ascii="Arial" w:eastAsia="Times New Roman" w:hAnsi="Arial" w:cs="Arial"/>
                <w:lang w:eastAsia="ar-SA"/>
              </w:rPr>
              <w:t xml:space="preserve">Execução de pavimentação com aplicação de concreto asfáltico, camada de </w:t>
            </w:r>
            <w:proofErr w:type="spellStart"/>
            <w:r>
              <w:rPr>
                <w:rFonts w:ascii="Arial" w:eastAsia="Times New Roman" w:hAnsi="Arial" w:cs="Arial"/>
                <w:lang w:eastAsia="ar-SA"/>
              </w:rPr>
              <w:t>binder</w:t>
            </w:r>
            <w:proofErr w:type="spellEnd"/>
            <w:r>
              <w:rPr>
                <w:rFonts w:ascii="Arial" w:eastAsia="Times New Roman" w:hAnsi="Arial" w:cs="Arial"/>
                <w:lang w:eastAsia="ar-SA"/>
              </w:rPr>
              <w:t xml:space="preserve"> - exclusive carga e transporte. AF_11/2019.</w:t>
            </w:r>
          </w:p>
        </w:tc>
        <w:tc>
          <w:tcPr>
            <w:tcW w:w="1134" w:type="dxa"/>
            <w:vAlign w:val="center"/>
          </w:tcPr>
          <w:p w:rsidR="006E5407" w:rsidRDefault="00006815" w:rsidP="00D039A8">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6E5407" w:rsidRDefault="00006815" w:rsidP="00D039A8">
            <w:pPr>
              <w:suppressAutoHyphens/>
              <w:ind w:right="-142"/>
              <w:jc w:val="center"/>
              <w:rPr>
                <w:rFonts w:ascii="Arial" w:eastAsia="Times New Roman" w:hAnsi="Arial" w:cs="Arial"/>
                <w:lang w:eastAsia="ar-SA"/>
              </w:rPr>
            </w:pPr>
            <w:r>
              <w:rPr>
                <w:rFonts w:ascii="Arial" w:eastAsia="Times New Roman" w:hAnsi="Arial" w:cs="Arial"/>
                <w:lang w:eastAsia="ar-SA"/>
              </w:rPr>
              <w:t>126</w:t>
            </w:r>
          </w:p>
        </w:tc>
      </w:tr>
      <w:tr w:rsidR="009E2290" w:rsidTr="003F579E">
        <w:tc>
          <w:tcPr>
            <w:tcW w:w="7622" w:type="dxa"/>
            <w:vAlign w:val="center"/>
          </w:tcPr>
          <w:p w:rsidR="009E2290" w:rsidRDefault="00EF178B" w:rsidP="00EF178B">
            <w:pPr>
              <w:suppressAutoHyphens/>
              <w:jc w:val="both"/>
              <w:rPr>
                <w:rFonts w:ascii="Arial" w:eastAsia="Times New Roman" w:hAnsi="Arial" w:cs="Arial"/>
                <w:lang w:eastAsia="ar-SA"/>
              </w:rPr>
            </w:pPr>
            <w:r>
              <w:rPr>
                <w:rFonts w:ascii="Arial" w:eastAsia="Times New Roman" w:hAnsi="Arial" w:cs="Arial"/>
                <w:lang w:eastAsia="ar-SA"/>
              </w:rPr>
              <w:t>Transporte com caminhão basculante de 18 m³, em via urbana pavimentada, DMT até 30 km (unidade: m3 X km). AF_07/2020.</w:t>
            </w:r>
          </w:p>
        </w:tc>
        <w:tc>
          <w:tcPr>
            <w:tcW w:w="1134" w:type="dxa"/>
            <w:vAlign w:val="center"/>
          </w:tcPr>
          <w:p w:rsidR="009E2290" w:rsidRDefault="00CF7639" w:rsidP="00CF7639">
            <w:pPr>
              <w:suppressAutoHyphens/>
              <w:ind w:right="-142"/>
              <w:rPr>
                <w:rFonts w:ascii="Arial" w:eastAsia="Times New Roman" w:hAnsi="Arial" w:cs="Arial"/>
                <w:lang w:eastAsia="ar-SA"/>
              </w:rPr>
            </w:pPr>
            <w:proofErr w:type="gramStart"/>
            <w:r>
              <w:rPr>
                <w:rFonts w:ascii="Arial" w:eastAsia="Times New Roman" w:hAnsi="Arial" w:cs="Arial"/>
                <w:lang w:eastAsia="ar-SA"/>
              </w:rPr>
              <w:t>m³</w:t>
            </w:r>
            <w:proofErr w:type="gramEnd"/>
            <w:r>
              <w:rPr>
                <w:rFonts w:ascii="Arial" w:eastAsia="Times New Roman" w:hAnsi="Arial" w:cs="Arial"/>
                <w:lang w:eastAsia="ar-SA"/>
              </w:rPr>
              <w:t xml:space="preserve"> X km</w:t>
            </w:r>
          </w:p>
        </w:tc>
        <w:tc>
          <w:tcPr>
            <w:tcW w:w="1316" w:type="dxa"/>
            <w:vAlign w:val="center"/>
          </w:tcPr>
          <w:p w:rsidR="009E2290" w:rsidRDefault="00CF7639" w:rsidP="00D039A8">
            <w:pPr>
              <w:suppressAutoHyphens/>
              <w:ind w:right="-142"/>
              <w:jc w:val="center"/>
              <w:rPr>
                <w:rFonts w:ascii="Arial" w:eastAsia="Times New Roman" w:hAnsi="Arial" w:cs="Arial"/>
                <w:lang w:eastAsia="ar-SA"/>
              </w:rPr>
            </w:pPr>
            <w:r>
              <w:rPr>
                <w:rFonts w:ascii="Arial" w:eastAsia="Times New Roman" w:hAnsi="Arial" w:cs="Arial"/>
                <w:lang w:eastAsia="ar-SA"/>
              </w:rPr>
              <w:t>48.036</w:t>
            </w:r>
          </w:p>
        </w:tc>
      </w:tr>
      <w:tr w:rsidR="009E2290" w:rsidTr="003F579E">
        <w:tc>
          <w:tcPr>
            <w:tcW w:w="7622" w:type="dxa"/>
            <w:vAlign w:val="center"/>
          </w:tcPr>
          <w:p w:rsidR="009E2290" w:rsidRDefault="00B134D7" w:rsidP="00B134D7">
            <w:pPr>
              <w:suppressAutoHyphens/>
              <w:jc w:val="both"/>
              <w:rPr>
                <w:rFonts w:ascii="Arial" w:eastAsia="Times New Roman" w:hAnsi="Arial" w:cs="Arial"/>
                <w:lang w:eastAsia="ar-SA"/>
              </w:rPr>
            </w:pPr>
            <w:r>
              <w:rPr>
                <w:rFonts w:ascii="Arial" w:eastAsia="Times New Roman" w:hAnsi="Arial" w:cs="Arial"/>
                <w:lang w:eastAsia="ar-SA"/>
              </w:rPr>
              <w:t>Execução e compactação de base e ou sub-base para pavimentação de brita graduada simples - exclusive carga e transporte. AF_11/2019.</w:t>
            </w:r>
          </w:p>
        </w:tc>
        <w:tc>
          <w:tcPr>
            <w:tcW w:w="1134" w:type="dxa"/>
            <w:vAlign w:val="center"/>
          </w:tcPr>
          <w:p w:rsidR="009E2290" w:rsidRDefault="00B134D7" w:rsidP="00D039A8">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9E2290" w:rsidRDefault="00B134D7" w:rsidP="00D039A8">
            <w:pPr>
              <w:suppressAutoHyphens/>
              <w:ind w:right="-142"/>
              <w:jc w:val="center"/>
              <w:rPr>
                <w:rFonts w:ascii="Arial" w:eastAsia="Times New Roman" w:hAnsi="Arial" w:cs="Arial"/>
                <w:lang w:eastAsia="ar-SA"/>
              </w:rPr>
            </w:pPr>
            <w:r>
              <w:rPr>
                <w:rFonts w:ascii="Arial" w:eastAsia="Times New Roman" w:hAnsi="Arial" w:cs="Arial"/>
                <w:lang w:eastAsia="ar-SA"/>
              </w:rPr>
              <w:t>601</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4024DA" w:rsidTr="00E91102">
        <w:trPr>
          <w:jc w:val="center"/>
        </w:trPr>
        <w:tc>
          <w:tcPr>
            <w:tcW w:w="8648" w:type="dxa"/>
          </w:tcPr>
          <w:p w:rsidR="004024DA" w:rsidRPr="004024DA" w:rsidRDefault="004024DA" w:rsidP="004024DA">
            <w:pPr>
              <w:jc w:val="both"/>
              <w:rPr>
                <w:rFonts w:ascii="Arial" w:hAnsi="Arial" w:cs="Arial"/>
              </w:rPr>
            </w:pPr>
            <w:r w:rsidRPr="004024DA">
              <w:rPr>
                <w:rFonts w:ascii="Arial" w:hAnsi="Arial" w:cs="Arial"/>
              </w:rPr>
              <w:t>Execução de pavimento com aplicação de concreto asfáltico, camada de rolamento - exclusive carga e transporte. AF_11/2019.</w:t>
            </w:r>
          </w:p>
        </w:tc>
      </w:tr>
      <w:tr w:rsidR="004024DA" w:rsidTr="00E91102">
        <w:trPr>
          <w:jc w:val="center"/>
        </w:trPr>
        <w:tc>
          <w:tcPr>
            <w:tcW w:w="8648" w:type="dxa"/>
          </w:tcPr>
          <w:p w:rsidR="004024DA" w:rsidRPr="004024DA" w:rsidRDefault="004024DA" w:rsidP="004024DA">
            <w:pPr>
              <w:jc w:val="both"/>
              <w:rPr>
                <w:rFonts w:ascii="Arial" w:hAnsi="Arial" w:cs="Arial"/>
              </w:rPr>
            </w:pPr>
            <w:r w:rsidRPr="004024DA">
              <w:rPr>
                <w:rFonts w:ascii="Arial" w:hAnsi="Arial" w:cs="Arial"/>
              </w:rPr>
              <w:t xml:space="preserve">Base betuminosa de materiais provenientes da </w:t>
            </w:r>
            <w:proofErr w:type="spellStart"/>
            <w:r w:rsidRPr="004024DA">
              <w:rPr>
                <w:rFonts w:ascii="Arial" w:hAnsi="Arial" w:cs="Arial"/>
              </w:rPr>
              <w:t>fresagem</w:t>
            </w:r>
            <w:proofErr w:type="spellEnd"/>
            <w:r w:rsidRPr="004024DA">
              <w:rPr>
                <w:rFonts w:ascii="Arial" w:hAnsi="Arial" w:cs="Arial"/>
              </w:rPr>
              <w:t xml:space="preserve"> de pavimentos asfálticos (RAP) reciclado em usina móvel com até 3% de emulsão modificada com polímero, fornecimento e aplicação, não inclui transporte até o local dos serviços, camada acabada.</w:t>
            </w:r>
          </w:p>
        </w:tc>
      </w:tr>
      <w:tr w:rsidR="004024DA" w:rsidTr="00E91102">
        <w:trPr>
          <w:jc w:val="center"/>
        </w:trPr>
        <w:tc>
          <w:tcPr>
            <w:tcW w:w="8648" w:type="dxa"/>
          </w:tcPr>
          <w:p w:rsidR="004024DA" w:rsidRPr="004024DA" w:rsidRDefault="004024DA" w:rsidP="004024DA">
            <w:pPr>
              <w:jc w:val="both"/>
              <w:rPr>
                <w:rFonts w:ascii="Arial" w:hAnsi="Arial" w:cs="Arial"/>
              </w:rPr>
            </w:pPr>
            <w:proofErr w:type="spellStart"/>
            <w:r w:rsidRPr="004024DA">
              <w:rPr>
                <w:rFonts w:ascii="Arial" w:hAnsi="Arial" w:cs="Arial"/>
              </w:rPr>
              <w:t>Geogrelha</w:t>
            </w:r>
            <w:proofErr w:type="spellEnd"/>
            <w:r w:rsidRPr="004024DA">
              <w:rPr>
                <w:rFonts w:ascii="Arial" w:hAnsi="Arial" w:cs="Arial"/>
              </w:rPr>
              <w:t xml:space="preserve"> unidirecional com resistência à tração de 300 </w:t>
            </w:r>
            <w:proofErr w:type="spellStart"/>
            <w:r w:rsidRPr="004024DA">
              <w:rPr>
                <w:rFonts w:ascii="Arial" w:hAnsi="Arial" w:cs="Arial"/>
              </w:rPr>
              <w:t>kn</w:t>
            </w:r>
            <w:proofErr w:type="spellEnd"/>
            <w:r w:rsidRPr="004024DA">
              <w:rPr>
                <w:rFonts w:ascii="Arial" w:hAnsi="Arial" w:cs="Arial"/>
              </w:rPr>
              <w:t>/m - fornecimento e instalação.</w:t>
            </w:r>
          </w:p>
        </w:tc>
      </w:tr>
      <w:tr w:rsidR="004024DA" w:rsidTr="00E91102">
        <w:trPr>
          <w:jc w:val="center"/>
        </w:trPr>
        <w:tc>
          <w:tcPr>
            <w:tcW w:w="8648" w:type="dxa"/>
          </w:tcPr>
          <w:p w:rsidR="004024DA" w:rsidRPr="004024DA" w:rsidRDefault="004024DA" w:rsidP="004024DA">
            <w:pPr>
              <w:jc w:val="both"/>
              <w:rPr>
                <w:rFonts w:ascii="Arial" w:hAnsi="Arial" w:cs="Arial"/>
              </w:rPr>
            </w:pPr>
            <w:r w:rsidRPr="004024DA">
              <w:rPr>
                <w:rFonts w:ascii="Arial" w:hAnsi="Arial" w:cs="Arial"/>
              </w:rPr>
              <w:t xml:space="preserve">Execução de pavimentação com aplicação de concreto asfáltico, camada de </w:t>
            </w:r>
            <w:proofErr w:type="spellStart"/>
            <w:r w:rsidRPr="004024DA">
              <w:rPr>
                <w:rFonts w:ascii="Arial" w:hAnsi="Arial" w:cs="Arial"/>
              </w:rPr>
              <w:t>binder</w:t>
            </w:r>
            <w:proofErr w:type="spellEnd"/>
            <w:r w:rsidRPr="004024DA">
              <w:rPr>
                <w:rFonts w:ascii="Arial" w:hAnsi="Arial" w:cs="Arial"/>
              </w:rPr>
              <w:t xml:space="preserve"> - exclusive carga e transporte. AF_11/2019.</w:t>
            </w:r>
          </w:p>
        </w:tc>
      </w:tr>
      <w:tr w:rsidR="004024DA" w:rsidTr="00E91102">
        <w:trPr>
          <w:jc w:val="center"/>
        </w:trPr>
        <w:tc>
          <w:tcPr>
            <w:tcW w:w="8648" w:type="dxa"/>
          </w:tcPr>
          <w:p w:rsidR="004024DA" w:rsidRPr="004024DA" w:rsidRDefault="004024DA" w:rsidP="004024DA">
            <w:pPr>
              <w:jc w:val="both"/>
              <w:rPr>
                <w:rFonts w:ascii="Arial" w:hAnsi="Arial" w:cs="Arial"/>
              </w:rPr>
            </w:pPr>
            <w:r w:rsidRPr="004024DA">
              <w:rPr>
                <w:rFonts w:ascii="Arial" w:hAnsi="Arial" w:cs="Arial"/>
              </w:rPr>
              <w:t>Transporte com caminhão basculante de 18 m³, em via urbana pavimentada, DMT até 30 km (unidade: m3 X km). AF_07/2020.</w:t>
            </w:r>
          </w:p>
        </w:tc>
      </w:tr>
      <w:tr w:rsidR="004024DA" w:rsidTr="00E91102">
        <w:trPr>
          <w:jc w:val="center"/>
        </w:trPr>
        <w:tc>
          <w:tcPr>
            <w:tcW w:w="8648" w:type="dxa"/>
          </w:tcPr>
          <w:p w:rsidR="004024DA" w:rsidRPr="004024DA" w:rsidRDefault="004024DA" w:rsidP="004024DA">
            <w:pPr>
              <w:jc w:val="both"/>
              <w:rPr>
                <w:rFonts w:ascii="Arial" w:hAnsi="Arial" w:cs="Arial"/>
              </w:rPr>
            </w:pPr>
            <w:r w:rsidRPr="004024DA">
              <w:rPr>
                <w:rFonts w:ascii="Arial" w:hAnsi="Arial" w:cs="Arial"/>
              </w:rPr>
              <w:t>Execução e compactação de base e ou sub-base para pavimentação de brita graduada simples - exclusive carga e transporte. AF_11/2019.</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lastRenderedPageBreak/>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F877E2">
        <w:rPr>
          <w:rFonts w:ascii="Arial" w:eastAsia="Times New Roman" w:hAnsi="Arial" w:cs="Arial"/>
          <w:lang w:eastAsia="ar-SA"/>
        </w:rPr>
        <w:t>156</w:t>
      </w:r>
      <w:r w:rsidR="00F877E2" w:rsidRPr="002D4920">
        <w:rPr>
          <w:rFonts w:ascii="Arial" w:eastAsia="Times New Roman" w:hAnsi="Arial" w:cs="Arial"/>
          <w:lang w:eastAsia="ar-SA"/>
        </w:rPr>
        <w:t xml:space="preserve"> da Lei Federal nº. </w:t>
      </w:r>
      <w:r w:rsidR="00F877E2">
        <w:rPr>
          <w:rFonts w:ascii="Arial" w:eastAsia="Times New Roman" w:hAnsi="Arial" w:cs="Arial"/>
          <w:lang w:eastAsia="ar-SA"/>
        </w:rPr>
        <w:t>14.133</w:t>
      </w:r>
      <w:r w:rsidR="00F877E2" w:rsidRPr="002D4920">
        <w:rPr>
          <w:rFonts w:ascii="Arial" w:eastAsia="Times New Roman" w:hAnsi="Arial" w:cs="Arial"/>
          <w:lang w:eastAsia="ar-SA"/>
        </w:rPr>
        <w:t xml:space="preserve">, de </w:t>
      </w:r>
      <w:r w:rsidR="00F877E2">
        <w:rPr>
          <w:rFonts w:ascii="Arial" w:eastAsia="Times New Roman" w:hAnsi="Arial" w:cs="Arial"/>
          <w:lang w:eastAsia="ar-SA"/>
        </w:rPr>
        <w:t>0</w:t>
      </w:r>
      <w:r w:rsidR="00F877E2" w:rsidRPr="002D4920">
        <w:rPr>
          <w:rFonts w:ascii="Arial" w:eastAsia="Times New Roman" w:hAnsi="Arial" w:cs="Arial"/>
          <w:lang w:eastAsia="ar-SA"/>
        </w:rPr>
        <w:t xml:space="preserve">1 de </w:t>
      </w:r>
      <w:r w:rsidR="00F877E2">
        <w:rPr>
          <w:rFonts w:ascii="Arial" w:eastAsia="Times New Roman" w:hAnsi="Arial" w:cs="Arial"/>
          <w:lang w:eastAsia="ar-SA"/>
        </w:rPr>
        <w:t>abril</w:t>
      </w:r>
      <w:r w:rsidR="00F877E2" w:rsidRPr="002D4920">
        <w:rPr>
          <w:rFonts w:ascii="Arial" w:eastAsia="Times New Roman" w:hAnsi="Arial" w:cs="Arial"/>
          <w:lang w:eastAsia="ar-SA"/>
        </w:rPr>
        <w:t xml:space="preserve"> de </w:t>
      </w:r>
      <w:r w:rsidR="00F877E2">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59029F" w:rsidRDefault="0059029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w:t>
      </w:r>
      <w:r w:rsidRPr="0023216F">
        <w:rPr>
          <w:rFonts w:ascii="Arial" w:hAnsi="Arial" w:cs="Arial"/>
        </w:rPr>
        <w:lastRenderedPageBreak/>
        <w:t xml:space="preserve">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w:t>
      </w:r>
      <w:r w:rsidRPr="0023216F">
        <w:rPr>
          <w:rFonts w:ascii="Arial" w:hAnsi="Arial" w:cs="Arial"/>
        </w:rPr>
        <w:lastRenderedPageBreak/>
        <w:t xml:space="preserve">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lastRenderedPageBreak/>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lastRenderedPageBreak/>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w:t>
      </w:r>
      <w:r w:rsidRPr="0023216F">
        <w:rPr>
          <w:rFonts w:ascii="Arial" w:hAnsi="Arial" w:cs="Arial"/>
        </w:rPr>
        <w:lastRenderedPageBreak/>
        <w:t xml:space="preserve">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5566BC">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8B055D" w:rsidRDefault="008B055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751128">
        <w:rPr>
          <w:rFonts w:ascii="Arial" w:eastAsia="Times New Roman" w:hAnsi="Arial" w:cs="Arial"/>
        </w:rPr>
        <w:t>03</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751128">
        <w:rPr>
          <w:rFonts w:ascii="Arial" w:eastAsia="Times New Roman" w:hAnsi="Arial" w:cs="Arial"/>
        </w:rPr>
        <w:t>junho</w:t>
      </w:r>
      <w:r w:rsidR="004A1338">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D9531A" w:rsidRDefault="00D9531A" w:rsidP="00310BA9">
      <w:pPr>
        <w:ind w:left="-426" w:right="-142"/>
        <w:jc w:val="both"/>
        <w:rPr>
          <w:rFonts w:ascii="Arial" w:hAnsi="Arial" w:cs="Arial"/>
        </w:rPr>
      </w:pPr>
    </w:p>
    <w:p w:rsidR="00D9531A" w:rsidRDefault="00D9531A"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B407DF">
        <w:rPr>
          <w:rFonts w:ascii="Arial" w:eastAsia="Times New Roman" w:hAnsi="Arial" w:cs="Arial"/>
          <w:lang w:eastAsia="ar-SA"/>
        </w:rPr>
        <w:t xml:space="preserve"> 28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1309AA">
        <w:rPr>
          <w:rFonts w:ascii="Arial" w:eastAsia="Times New Roman" w:hAnsi="Arial" w:cs="Arial"/>
          <w:lang w:eastAsia="ar-SA"/>
        </w:rPr>
        <w:t>153</w:t>
      </w:r>
      <w:r w:rsidR="00E525CB">
        <w:rPr>
          <w:rFonts w:ascii="Arial" w:eastAsia="Times New Roman" w:hAnsi="Arial" w:cs="Arial"/>
          <w:lang w:eastAsia="ar-SA"/>
        </w:rPr>
        <w:t>24</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BC0716">
        <w:rPr>
          <w:rFonts w:ascii="Arial" w:hAnsi="Arial" w:cs="Arial"/>
          <w:bCs/>
        </w:rPr>
        <w:t>C</w:t>
      </w:r>
      <w:r w:rsidR="00BC0716" w:rsidRPr="009F5800">
        <w:rPr>
          <w:rFonts w:ascii="Arial" w:hAnsi="Arial" w:cs="Arial"/>
          <w:bCs/>
        </w:rPr>
        <w:t xml:space="preserve">ontratação de empresa </w:t>
      </w:r>
      <w:r w:rsidR="00BC0716" w:rsidRPr="00E0337C">
        <w:rPr>
          <w:rFonts w:ascii="Arial" w:hAnsi="Arial" w:cs="Arial"/>
          <w:bCs/>
        </w:rPr>
        <w:t>para execução de pavimentação e drenagem na Vila Gustavo Correia e outros bairros</w:t>
      </w:r>
      <w:r w:rsidR="00BC0716">
        <w:rPr>
          <w:rFonts w:ascii="Arial" w:hAnsi="Arial" w:cs="Arial"/>
          <w:b/>
          <w:bCs/>
          <w:sz w:val="32"/>
          <w:szCs w:val="32"/>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F34425">
        <w:rPr>
          <w:rFonts w:ascii="Arial" w:hAnsi="Arial" w:cs="Arial"/>
        </w:rPr>
        <w:t>360</w:t>
      </w:r>
      <w:r w:rsidR="00F34425" w:rsidRPr="0023216F">
        <w:rPr>
          <w:rFonts w:ascii="Arial" w:hAnsi="Arial" w:cs="Arial"/>
        </w:rPr>
        <w:t xml:space="preserve"> (</w:t>
      </w:r>
      <w:r w:rsidR="00F34425">
        <w:rPr>
          <w:rFonts w:ascii="Arial" w:hAnsi="Arial" w:cs="Arial"/>
        </w:rPr>
        <w:t>trezentos e sessenta</w:t>
      </w:r>
      <w:r w:rsidR="00F34425" w:rsidRPr="0023216F">
        <w:rPr>
          <w:rFonts w:ascii="Arial" w:hAnsi="Arial" w:cs="Arial"/>
        </w:rPr>
        <w:t>)</w:t>
      </w:r>
      <w:proofErr w:type="gramStart"/>
      <w:r w:rsidR="00F34425" w:rsidRPr="0023216F">
        <w:rPr>
          <w:rFonts w:ascii="Arial" w:hAnsi="Arial" w:cs="Arial"/>
        </w:rPr>
        <w:t xml:space="preserve"> </w:t>
      </w:r>
      <w:r w:rsidR="00983AC7">
        <w:rPr>
          <w:rFonts w:ascii="Arial" w:hAnsi="Arial" w:cs="Arial"/>
        </w:rPr>
        <w:t xml:space="preserve"> </w:t>
      </w:r>
      <w:proofErr w:type="gramEnd"/>
      <w:r w:rsidRPr="00B5684B">
        <w:rPr>
          <w:rFonts w:ascii="Arial" w:eastAsia="Times New Roman" w:hAnsi="Arial" w:cs="Arial"/>
          <w:lang w:eastAsia="ar-SA"/>
        </w:rPr>
        <w:t>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B96A02" w:rsidRDefault="00B96A02" w:rsidP="00973BC7">
      <w:pPr>
        <w:spacing w:after="120"/>
        <w:ind w:left="-426" w:right="-142"/>
        <w:jc w:val="both"/>
        <w:rPr>
          <w:rFonts w:ascii="Arial" w:eastAsia="Times New Roman" w:hAnsi="Arial" w:cs="Arial"/>
          <w:b/>
          <w:lang w:eastAsia="ar-SA"/>
        </w:rPr>
      </w:pP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w:t>
      </w:r>
      <w:r w:rsidR="00646994">
        <w:rPr>
          <w:rFonts w:ascii="Arial" w:eastAsia="Times New Roman" w:hAnsi="Arial" w:cs="Arial"/>
          <w:b/>
        </w:rPr>
        <w:t xml:space="preserve"> </w:t>
      </w:r>
      <w:r w:rsidR="00646994" w:rsidRPr="00973BC7">
        <w:rPr>
          <w:rFonts w:ascii="Arial" w:eastAsia="Times New Roman" w:hAnsi="Arial" w:cs="Arial"/>
          <w:b/>
        </w:rPr>
        <w:t>(</w:t>
      </w:r>
      <w:r w:rsidR="00646994" w:rsidRPr="00973BC7">
        <w:rPr>
          <w:rFonts w:ascii="Arial" w:eastAsia="Times New Roman" w:hAnsi="Arial" w:cs="Arial"/>
          <w:b/>
          <w:u w:val="single"/>
        </w:rPr>
        <w:t>conforme acórdão TCU 3938/2013</w:t>
      </w:r>
      <w:r w:rsidR="00646994" w:rsidRPr="00973BC7">
        <w:rPr>
          <w:rFonts w:ascii="Arial" w:eastAsia="Times New Roman" w:hAnsi="Arial" w:cs="Arial"/>
          <w:b/>
        </w:rPr>
        <w:t>)</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174643">
        <w:rPr>
          <w:rFonts w:ascii="Arial" w:eastAsia="Times New Roman" w:hAnsi="Arial" w:cs="Arial"/>
          <w:bCs/>
          <w:lang w:eastAsia="ar-SA"/>
        </w:rPr>
        <w:t>28</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91916">
        <w:rPr>
          <w:rFonts w:ascii="Arial" w:eastAsia="Times New Roman" w:hAnsi="Arial" w:cs="Arial"/>
          <w:lang w:eastAsia="ar-SA"/>
        </w:rPr>
        <w:t>153</w:t>
      </w:r>
      <w:r w:rsidR="00E525CB">
        <w:rPr>
          <w:rFonts w:ascii="Arial" w:eastAsia="Times New Roman" w:hAnsi="Arial" w:cs="Arial"/>
          <w:lang w:eastAsia="ar-SA"/>
        </w:rPr>
        <w:t>24</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Default="008A36FE" w:rsidP="00E35D21">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E35D21">
        <w:rPr>
          <w:rFonts w:ascii="Arial" w:hAnsi="Arial" w:cs="Arial"/>
          <w:bCs/>
        </w:rPr>
        <w:t>C</w:t>
      </w:r>
      <w:r w:rsidR="00E35D21" w:rsidRPr="009F5800">
        <w:rPr>
          <w:rFonts w:ascii="Arial" w:hAnsi="Arial" w:cs="Arial"/>
          <w:bCs/>
        </w:rPr>
        <w:t xml:space="preserve">ontratação de empresa </w:t>
      </w:r>
      <w:r w:rsidR="00E35D21" w:rsidRPr="00E0337C">
        <w:rPr>
          <w:rFonts w:ascii="Arial" w:hAnsi="Arial" w:cs="Arial"/>
          <w:bCs/>
        </w:rPr>
        <w:t>para execução de pavimentação e drenagem na Vila Gustavo Correia e outros bairros</w:t>
      </w:r>
      <w:r w:rsidR="00E35D21">
        <w:rPr>
          <w:rFonts w:ascii="Arial" w:hAnsi="Arial" w:cs="Arial"/>
          <w:b/>
          <w:bCs/>
          <w:sz w:val="32"/>
          <w:szCs w:val="32"/>
        </w:rPr>
        <w:t xml:space="preserve"> </w:t>
      </w:r>
      <w:r w:rsidR="00E35D21" w:rsidRPr="009F5800">
        <w:rPr>
          <w:rFonts w:ascii="Arial" w:hAnsi="Arial" w:cs="Arial"/>
          <w:bCs/>
        </w:rPr>
        <w:t>n</w:t>
      </w:r>
      <w:r w:rsidR="00E35D21">
        <w:rPr>
          <w:rFonts w:ascii="Arial" w:hAnsi="Arial" w:cs="Arial"/>
          <w:bCs/>
        </w:rPr>
        <w:t>o</w:t>
      </w:r>
      <w:r w:rsidR="00E35D21" w:rsidRPr="009F5800">
        <w:rPr>
          <w:rFonts w:ascii="Arial" w:hAnsi="Arial" w:cs="Arial"/>
          <w:bCs/>
        </w:rPr>
        <w:t xml:space="preserve"> município</w:t>
      </w:r>
      <w:r w:rsidR="00E35D21">
        <w:rPr>
          <w:rFonts w:ascii="Arial" w:hAnsi="Arial" w:cs="Arial"/>
          <w:bCs/>
        </w:rPr>
        <w:t xml:space="preserve"> de Carapicuíba.</w:t>
      </w:r>
    </w:p>
    <w:p w:rsidR="00E35D21" w:rsidRPr="00B5684B" w:rsidRDefault="00E35D21" w:rsidP="00E35D21">
      <w:pPr>
        <w:suppressAutoHyphens/>
        <w:spacing w:after="120"/>
        <w:ind w:left="-426" w:right="-142"/>
        <w:jc w:val="both"/>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7A0BD4" w:rsidRDefault="007A0BD4"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9D7166">
        <w:rPr>
          <w:rFonts w:ascii="Arial" w:eastAsia="Times New Roman" w:hAnsi="Arial" w:cs="Arial"/>
          <w:bCs/>
          <w:lang w:eastAsia="ar-SA"/>
        </w:rPr>
        <w:t>28</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22E0">
        <w:rPr>
          <w:rFonts w:ascii="Arial" w:eastAsia="Times New Roman" w:hAnsi="Arial" w:cs="Arial"/>
          <w:lang w:eastAsia="ar-SA"/>
        </w:rPr>
        <w:t>153</w:t>
      </w:r>
      <w:r w:rsidR="007A0BD4">
        <w:rPr>
          <w:rFonts w:ascii="Arial" w:eastAsia="Times New Roman" w:hAnsi="Arial" w:cs="Arial"/>
          <w:lang w:eastAsia="ar-SA"/>
        </w:rPr>
        <w:t>24</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796D4A">
        <w:rPr>
          <w:rFonts w:ascii="Arial" w:hAnsi="Arial" w:cs="Arial"/>
          <w:bCs/>
        </w:rPr>
        <w:t>C</w:t>
      </w:r>
      <w:r w:rsidR="00796D4A" w:rsidRPr="009F5800">
        <w:rPr>
          <w:rFonts w:ascii="Arial" w:hAnsi="Arial" w:cs="Arial"/>
          <w:bCs/>
        </w:rPr>
        <w:t xml:space="preserve">ontratação de empresa </w:t>
      </w:r>
      <w:r w:rsidR="00796D4A" w:rsidRPr="00E0337C">
        <w:rPr>
          <w:rFonts w:ascii="Arial" w:hAnsi="Arial" w:cs="Arial"/>
          <w:bCs/>
        </w:rPr>
        <w:t>para execução de pavimentação e drenagem na Vila Gustavo Correia e outros bairros</w:t>
      </w:r>
      <w:r w:rsidR="00796D4A">
        <w:rPr>
          <w:rFonts w:ascii="Arial" w:hAnsi="Arial" w:cs="Arial"/>
          <w:b/>
          <w:bCs/>
          <w:sz w:val="32"/>
          <w:szCs w:val="32"/>
        </w:rPr>
        <w:t xml:space="preserve"> </w:t>
      </w:r>
      <w:r w:rsidR="00796D4A" w:rsidRPr="009F5800">
        <w:rPr>
          <w:rFonts w:ascii="Arial" w:hAnsi="Arial" w:cs="Arial"/>
          <w:bCs/>
        </w:rPr>
        <w:t>n</w:t>
      </w:r>
      <w:r w:rsidR="00796D4A">
        <w:rPr>
          <w:rFonts w:ascii="Arial" w:hAnsi="Arial" w:cs="Arial"/>
          <w:bCs/>
        </w:rPr>
        <w:t>o</w:t>
      </w:r>
      <w:r w:rsidR="00796D4A" w:rsidRPr="009F5800">
        <w:rPr>
          <w:rFonts w:ascii="Arial" w:hAnsi="Arial" w:cs="Arial"/>
          <w:bCs/>
        </w:rPr>
        <w:t xml:space="preserve"> município</w:t>
      </w:r>
      <w:r w:rsidR="00796D4A">
        <w:rPr>
          <w:rFonts w:ascii="Arial" w:hAnsi="Arial" w:cs="Arial"/>
          <w:bCs/>
        </w:rPr>
        <w:t xml:space="preserve"> de Carapicuíba.</w:t>
      </w: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ind w:left="-426" w:right="-142"/>
        <w:jc w:val="center"/>
        <w:rPr>
          <w:rFonts w:ascii="Arial" w:eastAsia="Times New Roman" w:hAnsi="Arial" w:cs="Arial"/>
          <w:b/>
          <w:bCs/>
          <w:lang w:eastAsia="ar-SA"/>
        </w:rPr>
      </w:pPr>
    </w:p>
    <w:p w:rsidR="002407CE" w:rsidRDefault="002407CE" w:rsidP="00310BA9">
      <w:pPr>
        <w:suppressAutoHyphens/>
        <w:ind w:left="-426" w:right="-142"/>
        <w:jc w:val="center"/>
        <w:rPr>
          <w:rFonts w:ascii="Arial" w:eastAsia="Times New Roman" w:hAnsi="Arial" w:cs="Arial"/>
          <w:b/>
          <w:bCs/>
          <w:lang w:eastAsia="ar-SA"/>
        </w:rPr>
      </w:pPr>
    </w:p>
    <w:p w:rsidR="002407CE" w:rsidRPr="00B5684B" w:rsidRDefault="002407CE" w:rsidP="00310BA9">
      <w:pPr>
        <w:suppressAutoHyphens/>
        <w:ind w:left="-426" w:right="-142"/>
        <w:jc w:val="center"/>
        <w:rPr>
          <w:rFonts w:ascii="Arial" w:eastAsia="Times New Roman" w:hAnsi="Arial" w:cs="Arial"/>
          <w:b/>
          <w:bCs/>
          <w:lang w:eastAsia="ar-SA"/>
        </w:rPr>
      </w:pPr>
    </w:p>
    <w:p w:rsidR="004157D8" w:rsidRDefault="004157D8"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2407CE">
        <w:rPr>
          <w:rFonts w:ascii="Arial" w:eastAsia="Times New Roman" w:hAnsi="Arial" w:cs="Arial"/>
          <w:lang w:eastAsia="ar-SA"/>
        </w:rPr>
        <w:t>28</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4157D8">
        <w:rPr>
          <w:rFonts w:ascii="Arial" w:eastAsia="Times New Roman" w:hAnsi="Arial" w:cs="Arial"/>
          <w:lang w:eastAsia="ar-SA"/>
        </w:rPr>
        <w:t>153</w:t>
      </w:r>
      <w:r w:rsidR="00DD756D">
        <w:rPr>
          <w:rFonts w:ascii="Arial" w:eastAsia="Times New Roman" w:hAnsi="Arial" w:cs="Arial"/>
          <w:lang w:eastAsia="ar-SA"/>
        </w:rPr>
        <w:t>24</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7B3F35" w:rsidRDefault="009060F0" w:rsidP="007B3F35">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200032">
        <w:rPr>
          <w:rFonts w:ascii="Arial" w:hAnsi="Arial" w:cs="Arial"/>
          <w:bCs/>
        </w:rPr>
        <w:t>C</w:t>
      </w:r>
      <w:r w:rsidR="00200032" w:rsidRPr="009F5800">
        <w:rPr>
          <w:rFonts w:ascii="Arial" w:hAnsi="Arial" w:cs="Arial"/>
          <w:bCs/>
        </w:rPr>
        <w:t xml:space="preserve">ontratação de empresa </w:t>
      </w:r>
      <w:r w:rsidR="00200032" w:rsidRPr="00E0337C">
        <w:rPr>
          <w:rFonts w:ascii="Arial" w:hAnsi="Arial" w:cs="Arial"/>
          <w:bCs/>
        </w:rPr>
        <w:t>para execução de pavimentação e drenagem na Vila Gustavo Correia e outros bairros</w:t>
      </w:r>
      <w:r w:rsidR="00200032">
        <w:rPr>
          <w:rFonts w:ascii="Arial" w:hAnsi="Arial" w:cs="Arial"/>
          <w:b/>
          <w:bCs/>
          <w:sz w:val="32"/>
          <w:szCs w:val="32"/>
        </w:rPr>
        <w:t xml:space="preserve"> </w:t>
      </w:r>
      <w:r w:rsidR="00200032" w:rsidRPr="009F5800">
        <w:rPr>
          <w:rFonts w:ascii="Arial" w:hAnsi="Arial" w:cs="Arial"/>
          <w:bCs/>
        </w:rPr>
        <w:t>n</w:t>
      </w:r>
      <w:r w:rsidR="00200032">
        <w:rPr>
          <w:rFonts w:ascii="Arial" w:hAnsi="Arial" w:cs="Arial"/>
          <w:bCs/>
        </w:rPr>
        <w:t>o</w:t>
      </w:r>
      <w:r w:rsidR="00200032" w:rsidRPr="009F5800">
        <w:rPr>
          <w:rFonts w:ascii="Arial" w:hAnsi="Arial" w:cs="Arial"/>
          <w:bCs/>
        </w:rPr>
        <w:t xml:space="preserve"> município</w:t>
      </w:r>
      <w:r w:rsidR="00200032">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E865DF">
        <w:rPr>
          <w:rFonts w:ascii="Arial" w:eastAsia="Times New Roman" w:hAnsi="Arial" w:cs="Arial"/>
          <w:bCs/>
          <w:lang w:eastAsia="ar-SA"/>
        </w:rPr>
        <w:t>28</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B908C1">
        <w:rPr>
          <w:rFonts w:ascii="Arial" w:eastAsia="Times New Roman" w:hAnsi="Arial" w:cs="Arial"/>
          <w:lang w:eastAsia="ar-SA"/>
        </w:rPr>
        <w:t>153</w:t>
      </w:r>
      <w:r w:rsidR="00AA6071">
        <w:rPr>
          <w:rFonts w:ascii="Arial" w:eastAsia="Times New Roman" w:hAnsi="Arial" w:cs="Arial"/>
          <w:lang w:eastAsia="ar-SA"/>
        </w:rPr>
        <w:t>24</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9058E" w:rsidRDefault="00A9058E" w:rsidP="006C6FE8">
      <w:pPr>
        <w:suppressAutoHyphens/>
        <w:spacing w:after="120"/>
        <w:ind w:right="283"/>
        <w:jc w:val="both"/>
        <w:rPr>
          <w:rFonts w:ascii="Arial" w:eastAsia="Times New Roman" w:hAnsi="Arial" w:cs="Arial"/>
          <w:lang w:eastAsia="ar-SA"/>
        </w:rPr>
      </w:pPr>
      <w:r w:rsidRPr="00A9058E">
        <w:rPr>
          <w:rFonts w:ascii="Arial" w:eastAsia="Times New Roman" w:hAnsi="Arial" w:cs="Arial"/>
          <w:lang w:eastAsia="ar-SA"/>
        </w:rPr>
        <w:t xml:space="preserve">Objeto: </w:t>
      </w:r>
      <w:r w:rsidR="00551E1A">
        <w:rPr>
          <w:rFonts w:ascii="Arial" w:hAnsi="Arial" w:cs="Arial"/>
          <w:bCs/>
        </w:rPr>
        <w:t>C</w:t>
      </w:r>
      <w:r w:rsidR="00551E1A" w:rsidRPr="009F5800">
        <w:rPr>
          <w:rFonts w:ascii="Arial" w:hAnsi="Arial" w:cs="Arial"/>
          <w:bCs/>
        </w:rPr>
        <w:t xml:space="preserve">ontratação de empresa </w:t>
      </w:r>
      <w:r w:rsidR="00551E1A" w:rsidRPr="00E0337C">
        <w:rPr>
          <w:rFonts w:ascii="Arial" w:hAnsi="Arial" w:cs="Arial"/>
          <w:bCs/>
        </w:rPr>
        <w:t>para execução de pavimentação e drenagem na Vila Gustavo Correia e outros bairros</w:t>
      </w:r>
      <w:r w:rsidR="00551E1A">
        <w:rPr>
          <w:rFonts w:ascii="Arial" w:hAnsi="Arial" w:cs="Arial"/>
          <w:b/>
          <w:bCs/>
          <w:sz w:val="32"/>
          <w:szCs w:val="32"/>
        </w:rPr>
        <w:t xml:space="preserve"> </w:t>
      </w:r>
      <w:r w:rsidR="00551E1A" w:rsidRPr="009F5800">
        <w:rPr>
          <w:rFonts w:ascii="Arial" w:hAnsi="Arial" w:cs="Arial"/>
          <w:bCs/>
        </w:rPr>
        <w:t>n</w:t>
      </w:r>
      <w:r w:rsidR="00551E1A">
        <w:rPr>
          <w:rFonts w:ascii="Arial" w:hAnsi="Arial" w:cs="Arial"/>
          <w:bCs/>
        </w:rPr>
        <w:t>o</w:t>
      </w:r>
      <w:r w:rsidR="00551E1A" w:rsidRPr="009F5800">
        <w:rPr>
          <w:rFonts w:ascii="Arial" w:hAnsi="Arial" w:cs="Arial"/>
          <w:bCs/>
        </w:rPr>
        <w:t xml:space="preserve"> município</w:t>
      </w:r>
      <w:r w:rsidR="00551E1A">
        <w:rPr>
          <w:rFonts w:ascii="Arial" w:hAnsi="Arial" w:cs="Arial"/>
          <w:bCs/>
        </w:rPr>
        <w:t xml:space="preserve"> de Carapicuíba.</w:t>
      </w: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2B5E01" w:rsidRDefault="002B5E01"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val="x-none"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F07B47">
        <w:rPr>
          <w:rFonts w:ascii="Arial" w:eastAsia="Times New Roman" w:hAnsi="Arial" w:cs="Arial"/>
          <w:lang w:eastAsia="ar-SA"/>
        </w:rPr>
        <w:t>28</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4966AD">
        <w:rPr>
          <w:rFonts w:ascii="Arial" w:eastAsia="Times New Roman" w:hAnsi="Arial" w:cs="Arial"/>
          <w:bCs/>
          <w:lang w:eastAsia="ar-SA"/>
        </w:rPr>
        <w:t>153</w:t>
      </w:r>
      <w:r w:rsidR="002152FB">
        <w:rPr>
          <w:rFonts w:ascii="Arial" w:eastAsia="Times New Roman" w:hAnsi="Arial" w:cs="Arial"/>
          <w:bCs/>
          <w:lang w:eastAsia="ar-SA"/>
        </w:rPr>
        <w:t>24</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CA4382" w:rsidRDefault="000C7DA4" w:rsidP="000C7DA4">
      <w:pPr>
        <w:suppressAutoHyphens/>
        <w:spacing w:after="120"/>
        <w:ind w:left="-426" w:right="-142"/>
        <w:jc w:val="both"/>
        <w:rPr>
          <w:rFonts w:ascii="Arial" w:hAnsi="Arial" w:cs="Arial"/>
          <w:bCs/>
        </w:rPr>
      </w:pPr>
      <w:r w:rsidRPr="00963B57">
        <w:rPr>
          <w:rFonts w:ascii="Arial" w:eastAsia="Times New Roman" w:hAnsi="Arial" w:cs="Arial"/>
          <w:lang w:eastAsia="ar-SA"/>
        </w:rPr>
        <w:t xml:space="preserve">Objeto: </w:t>
      </w:r>
      <w:r w:rsidR="002B5E01">
        <w:rPr>
          <w:rFonts w:ascii="Arial" w:hAnsi="Arial" w:cs="Arial"/>
          <w:bCs/>
        </w:rPr>
        <w:t>C</w:t>
      </w:r>
      <w:r w:rsidR="002B5E01" w:rsidRPr="009F5800">
        <w:rPr>
          <w:rFonts w:ascii="Arial" w:hAnsi="Arial" w:cs="Arial"/>
          <w:bCs/>
        </w:rPr>
        <w:t xml:space="preserve">ontratação de empresa </w:t>
      </w:r>
      <w:r w:rsidR="002B5E01" w:rsidRPr="00E0337C">
        <w:rPr>
          <w:rFonts w:ascii="Arial" w:hAnsi="Arial" w:cs="Arial"/>
          <w:bCs/>
        </w:rPr>
        <w:t>para execução de pavimentação e drenagem na Vila Gustavo Correia e outros bairros</w:t>
      </w:r>
      <w:r w:rsidR="002B5E01">
        <w:rPr>
          <w:rFonts w:ascii="Arial" w:hAnsi="Arial" w:cs="Arial"/>
          <w:b/>
          <w:bCs/>
          <w:sz w:val="32"/>
          <w:szCs w:val="32"/>
        </w:rPr>
        <w:t xml:space="preserve"> </w:t>
      </w:r>
      <w:r w:rsidR="002B5E01" w:rsidRPr="009F5800">
        <w:rPr>
          <w:rFonts w:ascii="Arial" w:hAnsi="Arial" w:cs="Arial"/>
          <w:bCs/>
        </w:rPr>
        <w:t>n</w:t>
      </w:r>
      <w:r w:rsidR="002B5E01">
        <w:rPr>
          <w:rFonts w:ascii="Arial" w:hAnsi="Arial" w:cs="Arial"/>
          <w:bCs/>
        </w:rPr>
        <w:t>o</w:t>
      </w:r>
      <w:r w:rsidR="002B5E01" w:rsidRPr="009F5800">
        <w:rPr>
          <w:rFonts w:ascii="Arial" w:hAnsi="Arial" w:cs="Arial"/>
          <w:bCs/>
        </w:rPr>
        <w:t xml:space="preserve"> município</w:t>
      </w:r>
      <w:r w:rsidR="002B5E01">
        <w:rPr>
          <w:rFonts w:ascii="Arial" w:hAnsi="Arial" w:cs="Arial"/>
          <w:bCs/>
        </w:rPr>
        <w:t xml:space="preserve"> de Carapicuíba.</w:t>
      </w:r>
    </w:p>
    <w:p w:rsidR="002B5E01" w:rsidRPr="00963B57" w:rsidRDefault="002B5E01" w:rsidP="000C7DA4">
      <w:pPr>
        <w:suppressAutoHyphens/>
        <w:spacing w:after="120"/>
        <w:ind w:left="-426" w:right="-142"/>
        <w:jc w:val="both"/>
        <w:rPr>
          <w:rFonts w:ascii="Arial" w:eastAsia="Times New Roman" w:hAnsi="Arial" w:cs="Arial"/>
          <w:bCs/>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C7DA4" w:rsidRDefault="000C7DA4"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EE3F3A">
        <w:rPr>
          <w:rFonts w:ascii="Arial" w:eastAsia="Times New Roman" w:hAnsi="Arial" w:cs="Arial"/>
          <w:b/>
          <w:lang w:eastAsia="ar-SA"/>
        </w:rPr>
        <w:t>28</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415277" w:rsidRPr="00E0337C">
        <w:rPr>
          <w:rFonts w:ascii="Arial" w:hAnsi="Arial" w:cs="Arial"/>
          <w:bCs/>
        </w:rPr>
        <w:t>execução de pavimentação e drenagem na Vila Gustavo Correia e outros bairros</w:t>
      </w:r>
      <w:r w:rsidR="00415277">
        <w:rPr>
          <w:rFonts w:ascii="Arial" w:hAnsi="Arial" w:cs="Arial"/>
          <w:b/>
          <w:bCs/>
          <w:sz w:val="32"/>
          <w:szCs w:val="32"/>
        </w:rPr>
        <w:t xml:space="preserve"> </w:t>
      </w:r>
      <w:r w:rsidR="00415277" w:rsidRPr="009F5800">
        <w:rPr>
          <w:rFonts w:ascii="Arial" w:hAnsi="Arial" w:cs="Arial"/>
          <w:bCs/>
        </w:rPr>
        <w:t>neste município</w:t>
      </w:r>
      <w:r w:rsidR="00415277" w:rsidRPr="0023216F">
        <w:rPr>
          <w:rFonts w:ascii="Arial" w:hAnsi="Arial" w:cs="Arial"/>
        </w:rPr>
        <w:t xml:space="preserve">, </w:t>
      </w:r>
      <w:r w:rsidR="00415277">
        <w:rPr>
          <w:rFonts w:ascii="Arial" w:hAnsi="Arial" w:cs="Arial"/>
        </w:rPr>
        <w:t>nas ruas: Gustavo Avelino Correia, Laerte Cearense, Benedito Custódio, Alto Alegre, Altair, Antônio dos Santos, Francisco Pignatari, Altinópolis, Alcachofra, Pedreira e Abatia e nas Vielas: Agudos e Águas da Prata</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EB73BB">
        <w:rPr>
          <w:rFonts w:ascii="Arial" w:hAnsi="Arial" w:cs="Arial"/>
        </w:rPr>
        <w:t>360</w:t>
      </w:r>
      <w:r w:rsidR="00EB73BB" w:rsidRPr="0023216F">
        <w:rPr>
          <w:rFonts w:ascii="Arial" w:hAnsi="Arial" w:cs="Arial"/>
        </w:rPr>
        <w:t xml:space="preserve"> (</w:t>
      </w:r>
      <w:r w:rsidR="00EB73BB">
        <w:rPr>
          <w:rFonts w:ascii="Arial" w:hAnsi="Arial" w:cs="Arial"/>
        </w:rPr>
        <w:t>trezentos e sessenta</w:t>
      </w:r>
      <w:r w:rsidR="00EB73BB" w:rsidRPr="0023216F">
        <w:rPr>
          <w:rFonts w:ascii="Arial" w:hAnsi="Arial" w:cs="Arial"/>
        </w:rPr>
        <w:t>)</w:t>
      </w:r>
      <w:proofErr w:type="gramStart"/>
      <w:r w:rsidR="00EB73BB" w:rsidRPr="0023216F">
        <w:rPr>
          <w:rFonts w:ascii="Arial" w:hAnsi="Arial" w:cs="Arial"/>
        </w:rPr>
        <w:t xml:space="preserve"> </w:t>
      </w:r>
      <w:r w:rsidR="00E97D73">
        <w:rPr>
          <w:rFonts w:ascii="Arial" w:hAnsi="Arial" w:cs="Arial"/>
        </w:rPr>
        <w:t xml:space="preserve"> </w:t>
      </w:r>
      <w:proofErr w:type="gramEnd"/>
      <w:r w:rsidRPr="000356E3">
        <w:rPr>
          <w:rFonts w:ascii="Arial" w:eastAsia="Times New Roman" w:hAnsi="Arial" w:cs="Arial"/>
          <w:lang w:eastAsia="ar-SA"/>
        </w:rPr>
        <w:t xml:space="preserve">dias, a serem iniciados até 30 (trinta) dias após o recebimento da </w:t>
      </w:r>
      <w:r w:rsidRPr="000356E3">
        <w:rPr>
          <w:rFonts w:ascii="Arial" w:eastAsia="Times New Roman" w:hAnsi="Arial" w:cs="Arial"/>
          <w:lang w:eastAsia="ar-SA"/>
        </w:rPr>
        <w:lastRenderedPageBreak/>
        <w:t xml:space="preserve">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Default="000356E3" w:rsidP="00310BA9">
      <w:pPr>
        <w:tabs>
          <w:tab w:val="left" w:pos="1260"/>
        </w:tabs>
        <w:suppressAutoHyphens/>
        <w:ind w:left="-426" w:firstLine="437"/>
        <w:jc w:val="both"/>
        <w:rPr>
          <w:rFonts w:ascii="Arial" w:eastAsia="Times New Roman" w:hAnsi="Arial" w:cs="Arial"/>
          <w:lang w:eastAsia="ar-SA"/>
        </w:rPr>
      </w:pPr>
    </w:p>
    <w:p w:rsidR="00544B41" w:rsidRDefault="00544B41" w:rsidP="00310BA9">
      <w:pPr>
        <w:tabs>
          <w:tab w:val="left" w:pos="1260"/>
        </w:tabs>
        <w:suppressAutoHyphens/>
        <w:ind w:left="-426" w:firstLine="437"/>
        <w:jc w:val="both"/>
        <w:rPr>
          <w:rFonts w:ascii="Arial" w:eastAsia="Times New Roman" w:hAnsi="Arial" w:cs="Arial"/>
          <w:lang w:eastAsia="ar-SA"/>
        </w:rPr>
      </w:pPr>
    </w:p>
    <w:p w:rsidR="00544B41" w:rsidRDefault="00544B41" w:rsidP="00310BA9">
      <w:pPr>
        <w:tabs>
          <w:tab w:val="left" w:pos="1260"/>
        </w:tabs>
        <w:suppressAutoHyphens/>
        <w:ind w:left="-426" w:firstLine="437"/>
        <w:jc w:val="both"/>
        <w:rPr>
          <w:rFonts w:ascii="Arial" w:eastAsia="Times New Roman" w:hAnsi="Arial" w:cs="Arial"/>
          <w:lang w:eastAsia="ar-SA"/>
        </w:rPr>
      </w:pPr>
    </w:p>
    <w:p w:rsidR="00544B41" w:rsidRPr="000356E3" w:rsidRDefault="00544B41"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8.3. - O objeto deste Contrato será recebido por comissão especialmente designada pela CONTRATANTE, ficando a CONTRATADA responsável pela boa execução dos serviços, </w:t>
      </w:r>
      <w:r w:rsidRPr="000356E3">
        <w:rPr>
          <w:rFonts w:ascii="Arial" w:eastAsia="Times New Roman" w:hAnsi="Arial" w:cs="Arial"/>
          <w:lang w:eastAsia="ar-SA"/>
        </w:rPr>
        <w:lastRenderedPageBreak/>
        <w:t>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256A85" w:rsidRPr="000356E3" w:rsidRDefault="00256A85"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256A85" w:rsidRDefault="00256A85" w:rsidP="00310BA9">
      <w:pPr>
        <w:tabs>
          <w:tab w:val="left" w:pos="10206"/>
        </w:tabs>
        <w:suppressAutoHyphens/>
        <w:ind w:left="-426"/>
        <w:jc w:val="both"/>
        <w:rPr>
          <w:rFonts w:ascii="Arial" w:eastAsia="Times New Roman" w:hAnsi="Arial" w:cs="Arial"/>
          <w:b/>
          <w:bCs/>
          <w:lang w:eastAsia="ar-SA"/>
        </w:rPr>
      </w:pPr>
    </w:p>
    <w:p w:rsidR="00256A85" w:rsidRDefault="00256A85" w:rsidP="00310BA9">
      <w:pPr>
        <w:tabs>
          <w:tab w:val="left" w:pos="10206"/>
        </w:tabs>
        <w:suppressAutoHyphens/>
        <w:ind w:left="-426"/>
        <w:jc w:val="both"/>
        <w:rPr>
          <w:rFonts w:ascii="Arial" w:eastAsia="Times New Roman" w:hAnsi="Arial" w:cs="Arial"/>
          <w:b/>
          <w:bCs/>
          <w:lang w:eastAsia="ar-SA"/>
        </w:rPr>
      </w:pPr>
    </w:p>
    <w:p w:rsidR="00256A85" w:rsidRDefault="00256A85" w:rsidP="00310BA9">
      <w:pPr>
        <w:tabs>
          <w:tab w:val="left" w:pos="10206"/>
        </w:tabs>
        <w:suppressAutoHyphens/>
        <w:ind w:left="-426"/>
        <w:jc w:val="both"/>
        <w:rPr>
          <w:rFonts w:ascii="Arial" w:eastAsia="Times New Roman" w:hAnsi="Arial" w:cs="Arial"/>
          <w:b/>
          <w:bCs/>
          <w:lang w:eastAsia="ar-SA"/>
        </w:rPr>
      </w:pPr>
    </w:p>
    <w:p w:rsidR="00256A85" w:rsidRDefault="00256A85" w:rsidP="00310BA9">
      <w:pPr>
        <w:tabs>
          <w:tab w:val="left" w:pos="10206"/>
        </w:tabs>
        <w:suppressAutoHyphens/>
        <w:ind w:left="-426"/>
        <w:jc w:val="both"/>
        <w:rPr>
          <w:rFonts w:ascii="Arial" w:eastAsia="Times New Roman" w:hAnsi="Arial" w:cs="Arial"/>
          <w:b/>
          <w:bCs/>
          <w:lang w:eastAsia="ar-SA"/>
        </w:rPr>
      </w:pPr>
    </w:p>
    <w:p w:rsidR="00256A85" w:rsidRDefault="00256A85" w:rsidP="00310BA9">
      <w:pPr>
        <w:tabs>
          <w:tab w:val="left" w:pos="10206"/>
        </w:tabs>
        <w:suppressAutoHyphens/>
        <w:ind w:left="-426"/>
        <w:jc w:val="both"/>
        <w:rPr>
          <w:rFonts w:ascii="Arial" w:eastAsia="Times New Roman" w:hAnsi="Arial" w:cs="Arial"/>
          <w:b/>
          <w:bCs/>
          <w:lang w:eastAsia="ar-SA"/>
        </w:rPr>
      </w:pPr>
    </w:p>
    <w:p w:rsidR="00256A85" w:rsidRDefault="00256A85"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913D9A">
        <w:rPr>
          <w:rFonts w:ascii="Arial" w:hAnsi="Arial" w:cs="Arial"/>
        </w:rPr>
        <w:t xml:space="preserve">12.01.15.451.0006.4.4.90.51-99 (transferências e convênios </w:t>
      </w:r>
      <w:r w:rsidR="006B0EBB">
        <w:rPr>
          <w:rFonts w:ascii="Arial" w:hAnsi="Arial" w:cs="Arial"/>
        </w:rPr>
        <w:t>Federais</w:t>
      </w:r>
      <w:r w:rsidR="00AF425A">
        <w:rPr>
          <w:rFonts w:ascii="Arial" w:hAnsi="Arial" w:cs="Arial"/>
        </w:rPr>
        <w:t xml:space="preserve"> </w:t>
      </w:r>
      <w:r w:rsidR="00913D9A">
        <w:rPr>
          <w:rFonts w:ascii="Arial" w:hAnsi="Arial" w:cs="Arial"/>
        </w:rPr>
        <w:t>-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544B41" w:rsidRDefault="00544B41"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256A85" w:rsidRDefault="00256A85" w:rsidP="00310BA9">
      <w:pPr>
        <w:tabs>
          <w:tab w:val="left" w:pos="-709"/>
        </w:tabs>
        <w:suppressAutoHyphens/>
        <w:autoSpaceDE w:val="0"/>
        <w:spacing w:after="120"/>
        <w:ind w:left="-426" w:right="227"/>
        <w:jc w:val="both"/>
        <w:rPr>
          <w:rFonts w:ascii="Arial" w:eastAsia="Times New Roman" w:hAnsi="Arial" w:cs="Arial"/>
          <w:lang w:eastAsia="ar-SA"/>
        </w:rPr>
      </w:pPr>
    </w:p>
    <w:p w:rsidR="00256A85" w:rsidRDefault="00256A85" w:rsidP="00310BA9">
      <w:pPr>
        <w:tabs>
          <w:tab w:val="left" w:pos="-709"/>
        </w:tabs>
        <w:suppressAutoHyphens/>
        <w:autoSpaceDE w:val="0"/>
        <w:spacing w:after="120"/>
        <w:ind w:left="-426" w:right="227"/>
        <w:jc w:val="both"/>
        <w:rPr>
          <w:rFonts w:ascii="Arial" w:eastAsia="Times New Roman" w:hAnsi="Arial" w:cs="Arial"/>
          <w:lang w:eastAsia="ar-SA"/>
        </w:rPr>
      </w:pPr>
    </w:p>
    <w:p w:rsidR="00256A85" w:rsidRDefault="00256A85"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0569BF" w:rsidRDefault="000569BF" w:rsidP="00310BA9">
      <w:pPr>
        <w:suppressAutoHyphens/>
        <w:ind w:left="-426"/>
        <w:jc w:val="center"/>
        <w:rPr>
          <w:rFonts w:ascii="Arial" w:eastAsia="Times New Roman" w:hAnsi="Arial" w:cs="Arial"/>
          <w:b/>
          <w:bCs/>
          <w:lang w:eastAsia="ar-SA"/>
        </w:rPr>
      </w:pPr>
    </w:p>
    <w:p w:rsidR="009E068E" w:rsidRDefault="009E068E" w:rsidP="00310BA9">
      <w:pPr>
        <w:suppressAutoHyphens/>
        <w:ind w:left="-426"/>
        <w:jc w:val="center"/>
        <w:rPr>
          <w:rFonts w:ascii="Arial" w:eastAsia="Times New Roman" w:hAnsi="Arial" w:cs="Arial"/>
          <w:b/>
          <w:bCs/>
          <w:lang w:eastAsia="ar-SA"/>
        </w:rPr>
      </w:pPr>
    </w:p>
    <w:p w:rsidR="009E068E" w:rsidRDefault="009E068E" w:rsidP="00310BA9">
      <w:pPr>
        <w:suppressAutoHyphens/>
        <w:ind w:left="-426"/>
        <w:jc w:val="center"/>
        <w:rPr>
          <w:rFonts w:ascii="Arial" w:eastAsia="Times New Roman" w:hAnsi="Arial" w:cs="Arial"/>
          <w:b/>
          <w:bCs/>
          <w:lang w:eastAsia="ar-SA"/>
        </w:rPr>
      </w:pPr>
    </w:p>
    <w:p w:rsidR="009E068E" w:rsidRDefault="009E068E"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631C96" w:rsidRPr="00631C96" w:rsidRDefault="00302941" w:rsidP="00631C96">
      <w:pPr>
        <w:autoSpaceDN w:val="0"/>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631C96" w:rsidRPr="00631C96">
        <w:rPr>
          <w:rFonts w:ascii="Arial" w:hAnsi="Arial" w:cs="Arial"/>
          <w:b/>
          <w:bCs/>
        </w:rPr>
        <w:t>CONTRATAÇÃO DE EMPRESA PARA EXECUÇÃO DE PAVIMENTAÇÃO E DRENAGEM NA VILA GUSTAVO CORREIA E OUTROS BAIRROS NESTE MUNICÍPIO.</w:t>
      </w:r>
    </w:p>
    <w:p w:rsidR="00631C96" w:rsidRPr="00A17945" w:rsidRDefault="00631C96" w:rsidP="00631C96">
      <w:pPr>
        <w:ind w:left="-426" w:right="-284"/>
        <w:rPr>
          <w:rFonts w:ascii="Arial" w:hAnsi="Arial" w:cs="Arial"/>
          <w:sz w:val="28"/>
          <w:szCs w:val="28"/>
        </w:rPr>
      </w:pPr>
    </w:p>
    <w:p w:rsidR="00302941" w:rsidRDefault="00302941" w:rsidP="00631C96">
      <w:pPr>
        <w:autoSpaceDN w:val="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lastRenderedPageBreak/>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lastRenderedPageBreak/>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943" w:rsidRDefault="00BD2943" w:rsidP="00937643">
      <w:r>
        <w:separator/>
      </w:r>
    </w:p>
  </w:endnote>
  <w:endnote w:type="continuationSeparator" w:id="0">
    <w:p w:rsidR="00BD2943" w:rsidRDefault="00BD2943"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887FE8" w:rsidRDefault="00887FE8">
        <w:pPr>
          <w:pStyle w:val="Rodap"/>
          <w:jc w:val="right"/>
        </w:pPr>
        <w:r>
          <w:fldChar w:fldCharType="begin"/>
        </w:r>
        <w:r>
          <w:instrText>PAGE   \* MERGEFORMAT</w:instrText>
        </w:r>
        <w:r>
          <w:fldChar w:fldCharType="separate"/>
        </w:r>
        <w:r w:rsidR="00EE3F3A">
          <w:rPr>
            <w:noProof/>
          </w:rPr>
          <w:t>33</w:t>
        </w:r>
        <w:r>
          <w:fldChar w:fldCharType="end"/>
        </w:r>
      </w:p>
    </w:sdtContent>
  </w:sdt>
  <w:p w:rsidR="00887FE8" w:rsidRPr="00242C0E" w:rsidRDefault="00887FE8"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153</w:t>
    </w:r>
    <w:r w:rsidR="00A07323">
      <w:rPr>
        <w:rFonts w:ascii="Times New Roman" w:eastAsia="Times New Roman" w:hAnsi="Times New Roman" w:cs="Times New Roman"/>
        <w:sz w:val="20"/>
        <w:szCs w:val="20"/>
        <w:lang w:eastAsia="ar-SA"/>
      </w:rPr>
      <w:t>24</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230E23">
      <w:rPr>
        <w:rFonts w:ascii="Times New Roman" w:eastAsia="Times New Roman" w:hAnsi="Times New Roman" w:cs="Times New Roman"/>
        <w:sz w:val="20"/>
        <w:szCs w:val="20"/>
        <w:lang w:eastAsia="ar-SA"/>
      </w:rPr>
      <w:t>28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887FE8" w:rsidRPr="00242C0E" w:rsidRDefault="00887FE8" w:rsidP="00242C0E">
    <w:pPr>
      <w:tabs>
        <w:tab w:val="center" w:pos="4419"/>
        <w:tab w:val="right" w:pos="8838"/>
      </w:tabs>
      <w:suppressAutoHyphens/>
      <w:ind w:right="360"/>
      <w:rPr>
        <w:rFonts w:ascii="Arial" w:eastAsia="Times New Roman" w:hAnsi="Arial" w:cs="Arial"/>
        <w:sz w:val="16"/>
        <w:szCs w:val="16"/>
        <w:lang w:eastAsia="ar-SA"/>
      </w:rPr>
    </w:pPr>
  </w:p>
  <w:p w:rsidR="00887FE8" w:rsidRDefault="00887FE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943" w:rsidRDefault="00BD2943" w:rsidP="00937643">
      <w:r>
        <w:separator/>
      </w:r>
    </w:p>
  </w:footnote>
  <w:footnote w:type="continuationSeparator" w:id="0">
    <w:p w:rsidR="00BD2943" w:rsidRDefault="00BD2943"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FE8" w:rsidRPr="00937643" w:rsidRDefault="00887FE8"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887FE8" w:rsidRPr="00937643" w:rsidRDefault="00887FE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887FE8" w:rsidRPr="00937643" w:rsidRDefault="00887FE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887FE8" w:rsidRDefault="00887FE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6815"/>
    <w:rsid w:val="0000780B"/>
    <w:rsid w:val="000079BE"/>
    <w:rsid w:val="00007C10"/>
    <w:rsid w:val="000106B4"/>
    <w:rsid w:val="00011CB7"/>
    <w:rsid w:val="00012ADF"/>
    <w:rsid w:val="00014989"/>
    <w:rsid w:val="000156D9"/>
    <w:rsid w:val="00016132"/>
    <w:rsid w:val="000168D7"/>
    <w:rsid w:val="00016FAD"/>
    <w:rsid w:val="000215EF"/>
    <w:rsid w:val="00022C8B"/>
    <w:rsid w:val="00022CD1"/>
    <w:rsid w:val="0002546E"/>
    <w:rsid w:val="00025B5A"/>
    <w:rsid w:val="00026D2A"/>
    <w:rsid w:val="00026D43"/>
    <w:rsid w:val="00031CF7"/>
    <w:rsid w:val="00032112"/>
    <w:rsid w:val="0003282E"/>
    <w:rsid w:val="00032D8A"/>
    <w:rsid w:val="000354F8"/>
    <w:rsid w:val="000356E3"/>
    <w:rsid w:val="00037B9E"/>
    <w:rsid w:val="0004065F"/>
    <w:rsid w:val="00041119"/>
    <w:rsid w:val="0004140A"/>
    <w:rsid w:val="00041C70"/>
    <w:rsid w:val="00042EE8"/>
    <w:rsid w:val="00043653"/>
    <w:rsid w:val="00046F39"/>
    <w:rsid w:val="000554F5"/>
    <w:rsid w:val="00056248"/>
    <w:rsid w:val="000569BF"/>
    <w:rsid w:val="00057DFC"/>
    <w:rsid w:val="00063928"/>
    <w:rsid w:val="000708A5"/>
    <w:rsid w:val="00073319"/>
    <w:rsid w:val="00073AAC"/>
    <w:rsid w:val="00074E56"/>
    <w:rsid w:val="0007538C"/>
    <w:rsid w:val="00076B4D"/>
    <w:rsid w:val="00077297"/>
    <w:rsid w:val="00077707"/>
    <w:rsid w:val="0008195E"/>
    <w:rsid w:val="000819CE"/>
    <w:rsid w:val="000844EC"/>
    <w:rsid w:val="000859C3"/>
    <w:rsid w:val="0008645C"/>
    <w:rsid w:val="00087562"/>
    <w:rsid w:val="00087D79"/>
    <w:rsid w:val="00093AD9"/>
    <w:rsid w:val="000A118C"/>
    <w:rsid w:val="000A2A68"/>
    <w:rsid w:val="000A2B4B"/>
    <w:rsid w:val="000A2BA0"/>
    <w:rsid w:val="000A34C0"/>
    <w:rsid w:val="000A77DB"/>
    <w:rsid w:val="000B0647"/>
    <w:rsid w:val="000B12E5"/>
    <w:rsid w:val="000B3DDA"/>
    <w:rsid w:val="000B62CA"/>
    <w:rsid w:val="000C4416"/>
    <w:rsid w:val="000C5CB9"/>
    <w:rsid w:val="000C7DA4"/>
    <w:rsid w:val="000C7DB3"/>
    <w:rsid w:val="000D105F"/>
    <w:rsid w:val="000D5510"/>
    <w:rsid w:val="000D5C6D"/>
    <w:rsid w:val="000D7595"/>
    <w:rsid w:val="000E12C2"/>
    <w:rsid w:val="000E41A3"/>
    <w:rsid w:val="000E4BD7"/>
    <w:rsid w:val="000E5D2B"/>
    <w:rsid w:val="000E75D1"/>
    <w:rsid w:val="000F01DA"/>
    <w:rsid w:val="000F0E9B"/>
    <w:rsid w:val="000F76C9"/>
    <w:rsid w:val="00102055"/>
    <w:rsid w:val="0010213C"/>
    <w:rsid w:val="0010356F"/>
    <w:rsid w:val="001037ED"/>
    <w:rsid w:val="0010406C"/>
    <w:rsid w:val="001101D6"/>
    <w:rsid w:val="00116181"/>
    <w:rsid w:val="00120942"/>
    <w:rsid w:val="00125FFF"/>
    <w:rsid w:val="00126BD0"/>
    <w:rsid w:val="001309AA"/>
    <w:rsid w:val="00131B21"/>
    <w:rsid w:val="001340E7"/>
    <w:rsid w:val="00142D1F"/>
    <w:rsid w:val="001467D3"/>
    <w:rsid w:val="0014681B"/>
    <w:rsid w:val="00146F0A"/>
    <w:rsid w:val="00150CC0"/>
    <w:rsid w:val="00152B43"/>
    <w:rsid w:val="00153263"/>
    <w:rsid w:val="00153E80"/>
    <w:rsid w:val="00154EAD"/>
    <w:rsid w:val="00162586"/>
    <w:rsid w:val="00162D08"/>
    <w:rsid w:val="001650E9"/>
    <w:rsid w:val="00171C90"/>
    <w:rsid w:val="00172D05"/>
    <w:rsid w:val="00173A93"/>
    <w:rsid w:val="00174643"/>
    <w:rsid w:val="001746C5"/>
    <w:rsid w:val="00177FC2"/>
    <w:rsid w:val="00180C5E"/>
    <w:rsid w:val="00181613"/>
    <w:rsid w:val="00183222"/>
    <w:rsid w:val="00185878"/>
    <w:rsid w:val="001900BC"/>
    <w:rsid w:val="00190DB2"/>
    <w:rsid w:val="00193E30"/>
    <w:rsid w:val="00195F83"/>
    <w:rsid w:val="0019665C"/>
    <w:rsid w:val="001A085C"/>
    <w:rsid w:val="001A2ECE"/>
    <w:rsid w:val="001A3C27"/>
    <w:rsid w:val="001A46AA"/>
    <w:rsid w:val="001A6662"/>
    <w:rsid w:val="001A6A3F"/>
    <w:rsid w:val="001B0EBB"/>
    <w:rsid w:val="001B2ACA"/>
    <w:rsid w:val="001B2B98"/>
    <w:rsid w:val="001B3153"/>
    <w:rsid w:val="001B5857"/>
    <w:rsid w:val="001B58BA"/>
    <w:rsid w:val="001B59B2"/>
    <w:rsid w:val="001B6399"/>
    <w:rsid w:val="001B67B9"/>
    <w:rsid w:val="001B6B5A"/>
    <w:rsid w:val="001B6FDB"/>
    <w:rsid w:val="001C0CF6"/>
    <w:rsid w:val="001C3720"/>
    <w:rsid w:val="001C3AA0"/>
    <w:rsid w:val="001C4BFD"/>
    <w:rsid w:val="001C4FFB"/>
    <w:rsid w:val="001C579F"/>
    <w:rsid w:val="001C6509"/>
    <w:rsid w:val="001C7FCA"/>
    <w:rsid w:val="001D6BE3"/>
    <w:rsid w:val="001D7875"/>
    <w:rsid w:val="001E1BF7"/>
    <w:rsid w:val="001E1C8E"/>
    <w:rsid w:val="001E7674"/>
    <w:rsid w:val="001F0A00"/>
    <w:rsid w:val="001F1A3B"/>
    <w:rsid w:val="001F1E47"/>
    <w:rsid w:val="001F4AC7"/>
    <w:rsid w:val="001F4DF1"/>
    <w:rsid w:val="00200032"/>
    <w:rsid w:val="00200174"/>
    <w:rsid w:val="002005CD"/>
    <w:rsid w:val="00201815"/>
    <w:rsid w:val="002038F5"/>
    <w:rsid w:val="002063ED"/>
    <w:rsid w:val="00206BB7"/>
    <w:rsid w:val="00211638"/>
    <w:rsid w:val="00212E58"/>
    <w:rsid w:val="002152FB"/>
    <w:rsid w:val="00215655"/>
    <w:rsid w:val="00215C30"/>
    <w:rsid w:val="0021798C"/>
    <w:rsid w:val="00217BCA"/>
    <w:rsid w:val="0022160E"/>
    <w:rsid w:val="00227C8F"/>
    <w:rsid w:val="00230E23"/>
    <w:rsid w:val="00231393"/>
    <w:rsid w:val="0023216F"/>
    <w:rsid w:val="002330EB"/>
    <w:rsid w:val="00233D99"/>
    <w:rsid w:val="00236A37"/>
    <w:rsid w:val="00237598"/>
    <w:rsid w:val="0024003E"/>
    <w:rsid w:val="002400CD"/>
    <w:rsid w:val="002407CE"/>
    <w:rsid w:val="00242C0E"/>
    <w:rsid w:val="00247990"/>
    <w:rsid w:val="002500AE"/>
    <w:rsid w:val="002536B5"/>
    <w:rsid w:val="00256A85"/>
    <w:rsid w:val="00260BED"/>
    <w:rsid w:val="00266300"/>
    <w:rsid w:val="0027024A"/>
    <w:rsid w:val="00270C6E"/>
    <w:rsid w:val="00276815"/>
    <w:rsid w:val="00276E71"/>
    <w:rsid w:val="00280E7D"/>
    <w:rsid w:val="0028124A"/>
    <w:rsid w:val="00284FDC"/>
    <w:rsid w:val="0028563D"/>
    <w:rsid w:val="0028662B"/>
    <w:rsid w:val="002902AE"/>
    <w:rsid w:val="00291804"/>
    <w:rsid w:val="00293086"/>
    <w:rsid w:val="0029513E"/>
    <w:rsid w:val="00297344"/>
    <w:rsid w:val="002A119F"/>
    <w:rsid w:val="002B0C7E"/>
    <w:rsid w:val="002B1750"/>
    <w:rsid w:val="002B234D"/>
    <w:rsid w:val="002B2B7C"/>
    <w:rsid w:val="002B2D9A"/>
    <w:rsid w:val="002B3F85"/>
    <w:rsid w:val="002B50E7"/>
    <w:rsid w:val="002B5E01"/>
    <w:rsid w:val="002B660F"/>
    <w:rsid w:val="002B66F5"/>
    <w:rsid w:val="002B6733"/>
    <w:rsid w:val="002B7316"/>
    <w:rsid w:val="002C0151"/>
    <w:rsid w:val="002C0A07"/>
    <w:rsid w:val="002C2FD3"/>
    <w:rsid w:val="002C3128"/>
    <w:rsid w:val="002C5F5E"/>
    <w:rsid w:val="002C6905"/>
    <w:rsid w:val="002D1653"/>
    <w:rsid w:val="002D3FD8"/>
    <w:rsid w:val="002D4542"/>
    <w:rsid w:val="002D4920"/>
    <w:rsid w:val="002D5DBA"/>
    <w:rsid w:val="002E0CD7"/>
    <w:rsid w:val="002E44C1"/>
    <w:rsid w:val="002E4EDD"/>
    <w:rsid w:val="002E5540"/>
    <w:rsid w:val="002E561B"/>
    <w:rsid w:val="002E637D"/>
    <w:rsid w:val="002E6DCF"/>
    <w:rsid w:val="002E73D9"/>
    <w:rsid w:val="002E7B75"/>
    <w:rsid w:val="002F2211"/>
    <w:rsid w:val="002F4DB9"/>
    <w:rsid w:val="002F5897"/>
    <w:rsid w:val="002F65BE"/>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16CB2"/>
    <w:rsid w:val="003206E8"/>
    <w:rsid w:val="0032157D"/>
    <w:rsid w:val="00321D4F"/>
    <w:rsid w:val="0032247A"/>
    <w:rsid w:val="00324A6B"/>
    <w:rsid w:val="00325F56"/>
    <w:rsid w:val="003325E8"/>
    <w:rsid w:val="0033768A"/>
    <w:rsid w:val="003379F2"/>
    <w:rsid w:val="00341C0A"/>
    <w:rsid w:val="00341C60"/>
    <w:rsid w:val="00344B4B"/>
    <w:rsid w:val="00350496"/>
    <w:rsid w:val="0035116C"/>
    <w:rsid w:val="00353493"/>
    <w:rsid w:val="00354685"/>
    <w:rsid w:val="0036168A"/>
    <w:rsid w:val="00362CCF"/>
    <w:rsid w:val="003632C3"/>
    <w:rsid w:val="00364D25"/>
    <w:rsid w:val="0036664F"/>
    <w:rsid w:val="0037059D"/>
    <w:rsid w:val="003709F6"/>
    <w:rsid w:val="00370BFA"/>
    <w:rsid w:val="00373D8C"/>
    <w:rsid w:val="00377F5A"/>
    <w:rsid w:val="00383A83"/>
    <w:rsid w:val="003849B6"/>
    <w:rsid w:val="003862F8"/>
    <w:rsid w:val="00393379"/>
    <w:rsid w:val="00394EA9"/>
    <w:rsid w:val="003956E7"/>
    <w:rsid w:val="00395EC7"/>
    <w:rsid w:val="00397B5A"/>
    <w:rsid w:val="003A0521"/>
    <w:rsid w:val="003A1D37"/>
    <w:rsid w:val="003A2704"/>
    <w:rsid w:val="003A617C"/>
    <w:rsid w:val="003A6335"/>
    <w:rsid w:val="003B0420"/>
    <w:rsid w:val="003B0693"/>
    <w:rsid w:val="003B2DEE"/>
    <w:rsid w:val="003B4AC7"/>
    <w:rsid w:val="003B4BEF"/>
    <w:rsid w:val="003B570D"/>
    <w:rsid w:val="003B7F1F"/>
    <w:rsid w:val="003C0C14"/>
    <w:rsid w:val="003C10AE"/>
    <w:rsid w:val="003C1371"/>
    <w:rsid w:val="003C13C5"/>
    <w:rsid w:val="003C32A6"/>
    <w:rsid w:val="003C5CAD"/>
    <w:rsid w:val="003D1CFA"/>
    <w:rsid w:val="003D43E0"/>
    <w:rsid w:val="003E0ABB"/>
    <w:rsid w:val="003E2CA8"/>
    <w:rsid w:val="003E4CFB"/>
    <w:rsid w:val="003E5E05"/>
    <w:rsid w:val="003E65E2"/>
    <w:rsid w:val="003E6C02"/>
    <w:rsid w:val="003F2EC7"/>
    <w:rsid w:val="003F352A"/>
    <w:rsid w:val="003F36D4"/>
    <w:rsid w:val="003F4D49"/>
    <w:rsid w:val="003F579E"/>
    <w:rsid w:val="003F5E9C"/>
    <w:rsid w:val="004005F5"/>
    <w:rsid w:val="004024DA"/>
    <w:rsid w:val="004038AD"/>
    <w:rsid w:val="004125E9"/>
    <w:rsid w:val="00412E49"/>
    <w:rsid w:val="00415277"/>
    <w:rsid w:val="004157D8"/>
    <w:rsid w:val="00415FF1"/>
    <w:rsid w:val="004167D7"/>
    <w:rsid w:val="00416E85"/>
    <w:rsid w:val="00420735"/>
    <w:rsid w:val="004308C4"/>
    <w:rsid w:val="004321F1"/>
    <w:rsid w:val="004349F4"/>
    <w:rsid w:val="00434C40"/>
    <w:rsid w:val="00435168"/>
    <w:rsid w:val="00436350"/>
    <w:rsid w:val="004375E4"/>
    <w:rsid w:val="00444441"/>
    <w:rsid w:val="0044666C"/>
    <w:rsid w:val="00452D2D"/>
    <w:rsid w:val="00456648"/>
    <w:rsid w:val="00465E1C"/>
    <w:rsid w:val="004700D8"/>
    <w:rsid w:val="004705E5"/>
    <w:rsid w:val="00471C2E"/>
    <w:rsid w:val="0047274F"/>
    <w:rsid w:val="00475036"/>
    <w:rsid w:val="00475295"/>
    <w:rsid w:val="004759E1"/>
    <w:rsid w:val="004769CF"/>
    <w:rsid w:val="0047748C"/>
    <w:rsid w:val="0048208D"/>
    <w:rsid w:val="00482A14"/>
    <w:rsid w:val="00484521"/>
    <w:rsid w:val="00484EC6"/>
    <w:rsid w:val="00487BED"/>
    <w:rsid w:val="00494BCE"/>
    <w:rsid w:val="0049609E"/>
    <w:rsid w:val="004966AD"/>
    <w:rsid w:val="00497876"/>
    <w:rsid w:val="004A1338"/>
    <w:rsid w:val="004A154D"/>
    <w:rsid w:val="004A437A"/>
    <w:rsid w:val="004A46EB"/>
    <w:rsid w:val="004A558C"/>
    <w:rsid w:val="004A59D2"/>
    <w:rsid w:val="004A7C1C"/>
    <w:rsid w:val="004A7E77"/>
    <w:rsid w:val="004B2B7E"/>
    <w:rsid w:val="004B2BA2"/>
    <w:rsid w:val="004B2D69"/>
    <w:rsid w:val="004B4996"/>
    <w:rsid w:val="004B7971"/>
    <w:rsid w:val="004C18DB"/>
    <w:rsid w:val="004C432D"/>
    <w:rsid w:val="004C47AC"/>
    <w:rsid w:val="004C55C4"/>
    <w:rsid w:val="004C7079"/>
    <w:rsid w:val="004C769E"/>
    <w:rsid w:val="004D07FD"/>
    <w:rsid w:val="004D1B57"/>
    <w:rsid w:val="004D28C6"/>
    <w:rsid w:val="004D2B30"/>
    <w:rsid w:val="004D2CED"/>
    <w:rsid w:val="004D3F7D"/>
    <w:rsid w:val="004D50DD"/>
    <w:rsid w:val="004D51C3"/>
    <w:rsid w:val="004E1AF5"/>
    <w:rsid w:val="004E6545"/>
    <w:rsid w:val="004E7E9A"/>
    <w:rsid w:val="004F0A6D"/>
    <w:rsid w:val="004F3C2E"/>
    <w:rsid w:val="004F60EE"/>
    <w:rsid w:val="004F76DF"/>
    <w:rsid w:val="004F7A21"/>
    <w:rsid w:val="0050302A"/>
    <w:rsid w:val="0050403D"/>
    <w:rsid w:val="005046AE"/>
    <w:rsid w:val="00506652"/>
    <w:rsid w:val="00506852"/>
    <w:rsid w:val="00507434"/>
    <w:rsid w:val="0051334C"/>
    <w:rsid w:val="0051603C"/>
    <w:rsid w:val="00516443"/>
    <w:rsid w:val="005202FE"/>
    <w:rsid w:val="00520B3B"/>
    <w:rsid w:val="005232C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4B41"/>
    <w:rsid w:val="00546137"/>
    <w:rsid w:val="00547AAA"/>
    <w:rsid w:val="005507B6"/>
    <w:rsid w:val="00551E1A"/>
    <w:rsid w:val="005566BC"/>
    <w:rsid w:val="005571D7"/>
    <w:rsid w:val="005641F4"/>
    <w:rsid w:val="005647AB"/>
    <w:rsid w:val="005721C6"/>
    <w:rsid w:val="005725A7"/>
    <w:rsid w:val="00572FE3"/>
    <w:rsid w:val="00580FDF"/>
    <w:rsid w:val="0058251B"/>
    <w:rsid w:val="00583047"/>
    <w:rsid w:val="00583C11"/>
    <w:rsid w:val="00587CD5"/>
    <w:rsid w:val="0059029F"/>
    <w:rsid w:val="00591B1E"/>
    <w:rsid w:val="00592EBB"/>
    <w:rsid w:val="00595E4A"/>
    <w:rsid w:val="0059704C"/>
    <w:rsid w:val="0059740B"/>
    <w:rsid w:val="0059772A"/>
    <w:rsid w:val="00597C2A"/>
    <w:rsid w:val="005A616E"/>
    <w:rsid w:val="005A70C9"/>
    <w:rsid w:val="005B30CE"/>
    <w:rsid w:val="005B4DCF"/>
    <w:rsid w:val="005B56C8"/>
    <w:rsid w:val="005B6B1F"/>
    <w:rsid w:val="005C1E5D"/>
    <w:rsid w:val="005C3FDC"/>
    <w:rsid w:val="005C5CBE"/>
    <w:rsid w:val="005D0599"/>
    <w:rsid w:val="005D11FB"/>
    <w:rsid w:val="005D3B79"/>
    <w:rsid w:val="005D513B"/>
    <w:rsid w:val="005D63BA"/>
    <w:rsid w:val="005D7CCA"/>
    <w:rsid w:val="005E0054"/>
    <w:rsid w:val="005E26F2"/>
    <w:rsid w:val="005E2E8F"/>
    <w:rsid w:val="005E3CE8"/>
    <w:rsid w:val="005E6860"/>
    <w:rsid w:val="005E7D32"/>
    <w:rsid w:val="005E7F1C"/>
    <w:rsid w:val="005F032F"/>
    <w:rsid w:val="005F121E"/>
    <w:rsid w:val="005F3C0E"/>
    <w:rsid w:val="005F5AA3"/>
    <w:rsid w:val="005F628A"/>
    <w:rsid w:val="00601DE5"/>
    <w:rsid w:val="006041AF"/>
    <w:rsid w:val="00604389"/>
    <w:rsid w:val="00606B89"/>
    <w:rsid w:val="0061083B"/>
    <w:rsid w:val="00612857"/>
    <w:rsid w:val="006135FC"/>
    <w:rsid w:val="00613BBA"/>
    <w:rsid w:val="00614BF4"/>
    <w:rsid w:val="00615658"/>
    <w:rsid w:val="006233D9"/>
    <w:rsid w:val="00624F73"/>
    <w:rsid w:val="00631C96"/>
    <w:rsid w:val="006334C3"/>
    <w:rsid w:val="0063506E"/>
    <w:rsid w:val="00636374"/>
    <w:rsid w:val="00646994"/>
    <w:rsid w:val="00647F2F"/>
    <w:rsid w:val="00655356"/>
    <w:rsid w:val="00655C61"/>
    <w:rsid w:val="0065694A"/>
    <w:rsid w:val="006572E6"/>
    <w:rsid w:val="00661E43"/>
    <w:rsid w:val="00665F30"/>
    <w:rsid w:val="00670A3D"/>
    <w:rsid w:val="00673D73"/>
    <w:rsid w:val="00686B1B"/>
    <w:rsid w:val="00687385"/>
    <w:rsid w:val="006901EE"/>
    <w:rsid w:val="00690322"/>
    <w:rsid w:val="006904D5"/>
    <w:rsid w:val="006910DF"/>
    <w:rsid w:val="006A0EA2"/>
    <w:rsid w:val="006A60FB"/>
    <w:rsid w:val="006B0EBB"/>
    <w:rsid w:val="006B2A7B"/>
    <w:rsid w:val="006B6FF7"/>
    <w:rsid w:val="006B77E8"/>
    <w:rsid w:val="006C08AB"/>
    <w:rsid w:val="006C3F27"/>
    <w:rsid w:val="006C5E48"/>
    <w:rsid w:val="006C6058"/>
    <w:rsid w:val="006C6FE8"/>
    <w:rsid w:val="006D01AA"/>
    <w:rsid w:val="006D0844"/>
    <w:rsid w:val="006D22BE"/>
    <w:rsid w:val="006D22E0"/>
    <w:rsid w:val="006D686D"/>
    <w:rsid w:val="006D70A0"/>
    <w:rsid w:val="006E1DB5"/>
    <w:rsid w:val="006E311B"/>
    <w:rsid w:val="006E5407"/>
    <w:rsid w:val="006E5D5F"/>
    <w:rsid w:val="006E75AB"/>
    <w:rsid w:val="006E7F06"/>
    <w:rsid w:val="006F029B"/>
    <w:rsid w:val="006F10A3"/>
    <w:rsid w:val="006F2D14"/>
    <w:rsid w:val="006F3950"/>
    <w:rsid w:val="006F3E42"/>
    <w:rsid w:val="006F5B1A"/>
    <w:rsid w:val="006F70AC"/>
    <w:rsid w:val="006F7EEC"/>
    <w:rsid w:val="00700FFE"/>
    <w:rsid w:val="007037D0"/>
    <w:rsid w:val="00710AC4"/>
    <w:rsid w:val="00711B66"/>
    <w:rsid w:val="00713E09"/>
    <w:rsid w:val="00714265"/>
    <w:rsid w:val="0071585C"/>
    <w:rsid w:val="00717215"/>
    <w:rsid w:val="007321D6"/>
    <w:rsid w:val="007371B6"/>
    <w:rsid w:val="00742FE6"/>
    <w:rsid w:val="0074565D"/>
    <w:rsid w:val="00751128"/>
    <w:rsid w:val="007547D4"/>
    <w:rsid w:val="0075674B"/>
    <w:rsid w:val="00761BD1"/>
    <w:rsid w:val="00762EC3"/>
    <w:rsid w:val="00763099"/>
    <w:rsid w:val="00763C0A"/>
    <w:rsid w:val="00765A5B"/>
    <w:rsid w:val="00766793"/>
    <w:rsid w:val="00766E27"/>
    <w:rsid w:val="00770D51"/>
    <w:rsid w:val="007759F9"/>
    <w:rsid w:val="00775E5E"/>
    <w:rsid w:val="00777BCD"/>
    <w:rsid w:val="00780EEB"/>
    <w:rsid w:val="00782A29"/>
    <w:rsid w:val="00783DAF"/>
    <w:rsid w:val="00784601"/>
    <w:rsid w:val="0078744C"/>
    <w:rsid w:val="00791578"/>
    <w:rsid w:val="00794833"/>
    <w:rsid w:val="00796297"/>
    <w:rsid w:val="00796D4A"/>
    <w:rsid w:val="007A0BD4"/>
    <w:rsid w:val="007A5E1E"/>
    <w:rsid w:val="007A62CC"/>
    <w:rsid w:val="007A6B81"/>
    <w:rsid w:val="007A7383"/>
    <w:rsid w:val="007A77B9"/>
    <w:rsid w:val="007B0ED4"/>
    <w:rsid w:val="007B3C87"/>
    <w:rsid w:val="007B3CC8"/>
    <w:rsid w:val="007B3F35"/>
    <w:rsid w:val="007B5181"/>
    <w:rsid w:val="007B51EE"/>
    <w:rsid w:val="007B595A"/>
    <w:rsid w:val="007B610E"/>
    <w:rsid w:val="007C61C1"/>
    <w:rsid w:val="007C6DB8"/>
    <w:rsid w:val="007D0258"/>
    <w:rsid w:val="007D5846"/>
    <w:rsid w:val="007D7834"/>
    <w:rsid w:val="007E1FD3"/>
    <w:rsid w:val="007E2A14"/>
    <w:rsid w:val="007E2AFB"/>
    <w:rsid w:val="007E3118"/>
    <w:rsid w:val="007E3C94"/>
    <w:rsid w:val="007E40BD"/>
    <w:rsid w:val="007E5264"/>
    <w:rsid w:val="007E77D4"/>
    <w:rsid w:val="007F0460"/>
    <w:rsid w:val="007F1B2D"/>
    <w:rsid w:val="007F2CE1"/>
    <w:rsid w:val="007F331D"/>
    <w:rsid w:val="007F524B"/>
    <w:rsid w:val="0080089A"/>
    <w:rsid w:val="00803314"/>
    <w:rsid w:val="008042DE"/>
    <w:rsid w:val="00804A4A"/>
    <w:rsid w:val="00805634"/>
    <w:rsid w:val="00805A47"/>
    <w:rsid w:val="00806FEA"/>
    <w:rsid w:val="00807582"/>
    <w:rsid w:val="00810CCF"/>
    <w:rsid w:val="00814F24"/>
    <w:rsid w:val="00817E19"/>
    <w:rsid w:val="00817E7D"/>
    <w:rsid w:val="00821FDC"/>
    <w:rsid w:val="00824BE5"/>
    <w:rsid w:val="008257F8"/>
    <w:rsid w:val="008276A7"/>
    <w:rsid w:val="00827A40"/>
    <w:rsid w:val="008336F5"/>
    <w:rsid w:val="00833C7D"/>
    <w:rsid w:val="008357D3"/>
    <w:rsid w:val="00836C85"/>
    <w:rsid w:val="00837293"/>
    <w:rsid w:val="00840734"/>
    <w:rsid w:val="00843A73"/>
    <w:rsid w:val="0084480E"/>
    <w:rsid w:val="008468A1"/>
    <w:rsid w:val="00855FD6"/>
    <w:rsid w:val="00856340"/>
    <w:rsid w:val="008567AF"/>
    <w:rsid w:val="00856EF7"/>
    <w:rsid w:val="00864F6E"/>
    <w:rsid w:val="00866CDE"/>
    <w:rsid w:val="008702CF"/>
    <w:rsid w:val="0087317B"/>
    <w:rsid w:val="00873649"/>
    <w:rsid w:val="008739D0"/>
    <w:rsid w:val="00884658"/>
    <w:rsid w:val="008865F2"/>
    <w:rsid w:val="008868AA"/>
    <w:rsid w:val="00887B85"/>
    <w:rsid w:val="00887FE8"/>
    <w:rsid w:val="00890DFA"/>
    <w:rsid w:val="0089400B"/>
    <w:rsid w:val="008949F8"/>
    <w:rsid w:val="00895672"/>
    <w:rsid w:val="008967FA"/>
    <w:rsid w:val="008A1279"/>
    <w:rsid w:val="008A25EC"/>
    <w:rsid w:val="008A2FC6"/>
    <w:rsid w:val="008A36FE"/>
    <w:rsid w:val="008B055D"/>
    <w:rsid w:val="008B0BEC"/>
    <w:rsid w:val="008B4DC5"/>
    <w:rsid w:val="008B6D9A"/>
    <w:rsid w:val="008B7FDA"/>
    <w:rsid w:val="008C5628"/>
    <w:rsid w:val="008C6052"/>
    <w:rsid w:val="008C66C7"/>
    <w:rsid w:val="008D2895"/>
    <w:rsid w:val="008E2A64"/>
    <w:rsid w:val="008E2F8B"/>
    <w:rsid w:val="008E4F49"/>
    <w:rsid w:val="008E5532"/>
    <w:rsid w:val="008E72F4"/>
    <w:rsid w:val="008E777C"/>
    <w:rsid w:val="008F3FC7"/>
    <w:rsid w:val="00901F70"/>
    <w:rsid w:val="00902B72"/>
    <w:rsid w:val="00904166"/>
    <w:rsid w:val="009060F0"/>
    <w:rsid w:val="00913D9A"/>
    <w:rsid w:val="00914A93"/>
    <w:rsid w:val="00915693"/>
    <w:rsid w:val="00916BDD"/>
    <w:rsid w:val="00916E0C"/>
    <w:rsid w:val="00923735"/>
    <w:rsid w:val="00923EDC"/>
    <w:rsid w:val="00924880"/>
    <w:rsid w:val="009256C9"/>
    <w:rsid w:val="00931152"/>
    <w:rsid w:val="00934F3C"/>
    <w:rsid w:val="00937643"/>
    <w:rsid w:val="00941419"/>
    <w:rsid w:val="00941C1B"/>
    <w:rsid w:val="00941E09"/>
    <w:rsid w:val="00942A9B"/>
    <w:rsid w:val="009450D5"/>
    <w:rsid w:val="00945244"/>
    <w:rsid w:val="00946FBA"/>
    <w:rsid w:val="00947277"/>
    <w:rsid w:val="009515D2"/>
    <w:rsid w:val="00952C8C"/>
    <w:rsid w:val="009532FF"/>
    <w:rsid w:val="00957761"/>
    <w:rsid w:val="00963608"/>
    <w:rsid w:val="00963B57"/>
    <w:rsid w:val="00965EAB"/>
    <w:rsid w:val="00967454"/>
    <w:rsid w:val="009709B3"/>
    <w:rsid w:val="00973BC7"/>
    <w:rsid w:val="00975844"/>
    <w:rsid w:val="00975888"/>
    <w:rsid w:val="00977228"/>
    <w:rsid w:val="00977769"/>
    <w:rsid w:val="00977B82"/>
    <w:rsid w:val="00981C33"/>
    <w:rsid w:val="00983AC7"/>
    <w:rsid w:val="0098423C"/>
    <w:rsid w:val="00987565"/>
    <w:rsid w:val="00987A5C"/>
    <w:rsid w:val="00987A92"/>
    <w:rsid w:val="00987BCC"/>
    <w:rsid w:val="009934B2"/>
    <w:rsid w:val="00996EBF"/>
    <w:rsid w:val="009A036A"/>
    <w:rsid w:val="009A4474"/>
    <w:rsid w:val="009A5210"/>
    <w:rsid w:val="009B3C9A"/>
    <w:rsid w:val="009B43E9"/>
    <w:rsid w:val="009B6A7A"/>
    <w:rsid w:val="009C26A2"/>
    <w:rsid w:val="009C3B49"/>
    <w:rsid w:val="009C3D92"/>
    <w:rsid w:val="009C4208"/>
    <w:rsid w:val="009C4402"/>
    <w:rsid w:val="009C73CD"/>
    <w:rsid w:val="009D2D35"/>
    <w:rsid w:val="009D45CF"/>
    <w:rsid w:val="009D5953"/>
    <w:rsid w:val="009D7166"/>
    <w:rsid w:val="009D7FE2"/>
    <w:rsid w:val="009E068E"/>
    <w:rsid w:val="009E1330"/>
    <w:rsid w:val="009E2290"/>
    <w:rsid w:val="009E247E"/>
    <w:rsid w:val="009E27F5"/>
    <w:rsid w:val="009E355A"/>
    <w:rsid w:val="009E788F"/>
    <w:rsid w:val="009F0BCF"/>
    <w:rsid w:val="009F3E78"/>
    <w:rsid w:val="009F425A"/>
    <w:rsid w:val="009F5800"/>
    <w:rsid w:val="009F753C"/>
    <w:rsid w:val="00A01D3F"/>
    <w:rsid w:val="00A02194"/>
    <w:rsid w:val="00A06AF4"/>
    <w:rsid w:val="00A07323"/>
    <w:rsid w:val="00A076D4"/>
    <w:rsid w:val="00A139D0"/>
    <w:rsid w:val="00A16284"/>
    <w:rsid w:val="00A17945"/>
    <w:rsid w:val="00A20673"/>
    <w:rsid w:val="00A20A84"/>
    <w:rsid w:val="00A24D1A"/>
    <w:rsid w:val="00A25C43"/>
    <w:rsid w:val="00A3084D"/>
    <w:rsid w:val="00A31391"/>
    <w:rsid w:val="00A3410E"/>
    <w:rsid w:val="00A362D7"/>
    <w:rsid w:val="00A41748"/>
    <w:rsid w:val="00A51A81"/>
    <w:rsid w:val="00A5366B"/>
    <w:rsid w:val="00A54B88"/>
    <w:rsid w:val="00A573E7"/>
    <w:rsid w:val="00A605B7"/>
    <w:rsid w:val="00A62B08"/>
    <w:rsid w:val="00A661A2"/>
    <w:rsid w:val="00A66DDA"/>
    <w:rsid w:val="00A675D3"/>
    <w:rsid w:val="00A73175"/>
    <w:rsid w:val="00A757A9"/>
    <w:rsid w:val="00A76165"/>
    <w:rsid w:val="00A77EA4"/>
    <w:rsid w:val="00A824DF"/>
    <w:rsid w:val="00A84A2A"/>
    <w:rsid w:val="00A86BA5"/>
    <w:rsid w:val="00A9058E"/>
    <w:rsid w:val="00A91686"/>
    <w:rsid w:val="00A91916"/>
    <w:rsid w:val="00AA3611"/>
    <w:rsid w:val="00AA3BA6"/>
    <w:rsid w:val="00AA6071"/>
    <w:rsid w:val="00AA787F"/>
    <w:rsid w:val="00AA7BE6"/>
    <w:rsid w:val="00AB37F9"/>
    <w:rsid w:val="00AB3819"/>
    <w:rsid w:val="00AB4322"/>
    <w:rsid w:val="00AB553C"/>
    <w:rsid w:val="00AB7CF3"/>
    <w:rsid w:val="00AC040E"/>
    <w:rsid w:val="00AC10D0"/>
    <w:rsid w:val="00AC3D76"/>
    <w:rsid w:val="00AC76BE"/>
    <w:rsid w:val="00AD2EE4"/>
    <w:rsid w:val="00AD31D5"/>
    <w:rsid w:val="00AD4DC7"/>
    <w:rsid w:val="00AD548A"/>
    <w:rsid w:val="00AD6E45"/>
    <w:rsid w:val="00AE2B32"/>
    <w:rsid w:val="00AE5303"/>
    <w:rsid w:val="00AE58E9"/>
    <w:rsid w:val="00AE64A6"/>
    <w:rsid w:val="00AE6EA2"/>
    <w:rsid w:val="00AF1916"/>
    <w:rsid w:val="00AF425A"/>
    <w:rsid w:val="00AF67FF"/>
    <w:rsid w:val="00AF7C92"/>
    <w:rsid w:val="00B06909"/>
    <w:rsid w:val="00B10E89"/>
    <w:rsid w:val="00B1118A"/>
    <w:rsid w:val="00B134D7"/>
    <w:rsid w:val="00B13E37"/>
    <w:rsid w:val="00B14E93"/>
    <w:rsid w:val="00B22A82"/>
    <w:rsid w:val="00B2347D"/>
    <w:rsid w:val="00B23D3D"/>
    <w:rsid w:val="00B23EDA"/>
    <w:rsid w:val="00B259DA"/>
    <w:rsid w:val="00B27ADA"/>
    <w:rsid w:val="00B30B78"/>
    <w:rsid w:val="00B31396"/>
    <w:rsid w:val="00B31476"/>
    <w:rsid w:val="00B316C7"/>
    <w:rsid w:val="00B343B6"/>
    <w:rsid w:val="00B34A54"/>
    <w:rsid w:val="00B35147"/>
    <w:rsid w:val="00B36848"/>
    <w:rsid w:val="00B407DF"/>
    <w:rsid w:val="00B43131"/>
    <w:rsid w:val="00B450A3"/>
    <w:rsid w:val="00B45AFD"/>
    <w:rsid w:val="00B46258"/>
    <w:rsid w:val="00B52F85"/>
    <w:rsid w:val="00B53D44"/>
    <w:rsid w:val="00B54B64"/>
    <w:rsid w:val="00B55C2A"/>
    <w:rsid w:val="00B56772"/>
    <w:rsid w:val="00B5684B"/>
    <w:rsid w:val="00B63327"/>
    <w:rsid w:val="00B63C27"/>
    <w:rsid w:val="00B63C50"/>
    <w:rsid w:val="00B64D29"/>
    <w:rsid w:val="00B71017"/>
    <w:rsid w:val="00B72598"/>
    <w:rsid w:val="00B73BAF"/>
    <w:rsid w:val="00B74B1C"/>
    <w:rsid w:val="00B7575A"/>
    <w:rsid w:val="00B76742"/>
    <w:rsid w:val="00B77729"/>
    <w:rsid w:val="00B77E02"/>
    <w:rsid w:val="00B84744"/>
    <w:rsid w:val="00B87634"/>
    <w:rsid w:val="00B87BBE"/>
    <w:rsid w:val="00B900B2"/>
    <w:rsid w:val="00B908C1"/>
    <w:rsid w:val="00B92DF6"/>
    <w:rsid w:val="00B94C0C"/>
    <w:rsid w:val="00B960DF"/>
    <w:rsid w:val="00B96A02"/>
    <w:rsid w:val="00B97523"/>
    <w:rsid w:val="00BA2CDA"/>
    <w:rsid w:val="00BA3355"/>
    <w:rsid w:val="00BB1472"/>
    <w:rsid w:val="00BB32DD"/>
    <w:rsid w:val="00BC0716"/>
    <w:rsid w:val="00BD0231"/>
    <w:rsid w:val="00BD08DB"/>
    <w:rsid w:val="00BD0A83"/>
    <w:rsid w:val="00BD1090"/>
    <w:rsid w:val="00BD267D"/>
    <w:rsid w:val="00BD2943"/>
    <w:rsid w:val="00BD48A3"/>
    <w:rsid w:val="00BD4F61"/>
    <w:rsid w:val="00BD5B56"/>
    <w:rsid w:val="00BD7F53"/>
    <w:rsid w:val="00BE1532"/>
    <w:rsid w:val="00BE2C1E"/>
    <w:rsid w:val="00BE4B75"/>
    <w:rsid w:val="00BE672E"/>
    <w:rsid w:val="00BF21EE"/>
    <w:rsid w:val="00BF2710"/>
    <w:rsid w:val="00BF3117"/>
    <w:rsid w:val="00BF4407"/>
    <w:rsid w:val="00BF7852"/>
    <w:rsid w:val="00C02267"/>
    <w:rsid w:val="00C02622"/>
    <w:rsid w:val="00C035CA"/>
    <w:rsid w:val="00C055E5"/>
    <w:rsid w:val="00C0723F"/>
    <w:rsid w:val="00C124E2"/>
    <w:rsid w:val="00C12781"/>
    <w:rsid w:val="00C12ACC"/>
    <w:rsid w:val="00C200FE"/>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4036A"/>
    <w:rsid w:val="00C43C93"/>
    <w:rsid w:val="00C45B10"/>
    <w:rsid w:val="00C47032"/>
    <w:rsid w:val="00C47F4F"/>
    <w:rsid w:val="00C5083D"/>
    <w:rsid w:val="00C5625A"/>
    <w:rsid w:val="00C5694B"/>
    <w:rsid w:val="00C571C6"/>
    <w:rsid w:val="00C57879"/>
    <w:rsid w:val="00C57E10"/>
    <w:rsid w:val="00C57F4B"/>
    <w:rsid w:val="00C643C0"/>
    <w:rsid w:val="00C64A55"/>
    <w:rsid w:val="00C66363"/>
    <w:rsid w:val="00C66F94"/>
    <w:rsid w:val="00C7025C"/>
    <w:rsid w:val="00C7372B"/>
    <w:rsid w:val="00C75DED"/>
    <w:rsid w:val="00C760A3"/>
    <w:rsid w:val="00C762A8"/>
    <w:rsid w:val="00C77EA1"/>
    <w:rsid w:val="00C82C9F"/>
    <w:rsid w:val="00C833CA"/>
    <w:rsid w:val="00C83F32"/>
    <w:rsid w:val="00C8608A"/>
    <w:rsid w:val="00C8672F"/>
    <w:rsid w:val="00C877D8"/>
    <w:rsid w:val="00C90372"/>
    <w:rsid w:val="00C9045D"/>
    <w:rsid w:val="00C910D4"/>
    <w:rsid w:val="00C91B28"/>
    <w:rsid w:val="00C92EE0"/>
    <w:rsid w:val="00C93FAF"/>
    <w:rsid w:val="00C969EE"/>
    <w:rsid w:val="00C96CD3"/>
    <w:rsid w:val="00CA09A8"/>
    <w:rsid w:val="00CA272E"/>
    <w:rsid w:val="00CA4382"/>
    <w:rsid w:val="00CA54BC"/>
    <w:rsid w:val="00CA7012"/>
    <w:rsid w:val="00CA7A17"/>
    <w:rsid w:val="00CB00A9"/>
    <w:rsid w:val="00CB24FC"/>
    <w:rsid w:val="00CB315E"/>
    <w:rsid w:val="00CB35EA"/>
    <w:rsid w:val="00CB38BC"/>
    <w:rsid w:val="00CB4E69"/>
    <w:rsid w:val="00CB5A3A"/>
    <w:rsid w:val="00CB6187"/>
    <w:rsid w:val="00CB797E"/>
    <w:rsid w:val="00CC545D"/>
    <w:rsid w:val="00CD3D76"/>
    <w:rsid w:val="00CD5AC9"/>
    <w:rsid w:val="00CE05BE"/>
    <w:rsid w:val="00CE34EF"/>
    <w:rsid w:val="00CE4727"/>
    <w:rsid w:val="00CE525C"/>
    <w:rsid w:val="00CE685B"/>
    <w:rsid w:val="00CE7574"/>
    <w:rsid w:val="00CF1AB8"/>
    <w:rsid w:val="00CF42C3"/>
    <w:rsid w:val="00CF6B43"/>
    <w:rsid w:val="00CF6D17"/>
    <w:rsid w:val="00CF7351"/>
    <w:rsid w:val="00CF7639"/>
    <w:rsid w:val="00D00F73"/>
    <w:rsid w:val="00D039A8"/>
    <w:rsid w:val="00D04837"/>
    <w:rsid w:val="00D101F2"/>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37CA6"/>
    <w:rsid w:val="00D41860"/>
    <w:rsid w:val="00D44722"/>
    <w:rsid w:val="00D531E6"/>
    <w:rsid w:val="00D5412A"/>
    <w:rsid w:val="00D5639E"/>
    <w:rsid w:val="00D60585"/>
    <w:rsid w:val="00D60B1A"/>
    <w:rsid w:val="00D61612"/>
    <w:rsid w:val="00D6270F"/>
    <w:rsid w:val="00D628FA"/>
    <w:rsid w:val="00D657AE"/>
    <w:rsid w:val="00D7002F"/>
    <w:rsid w:val="00D72574"/>
    <w:rsid w:val="00D72B37"/>
    <w:rsid w:val="00D74BDF"/>
    <w:rsid w:val="00D77375"/>
    <w:rsid w:val="00D77ADF"/>
    <w:rsid w:val="00D8104C"/>
    <w:rsid w:val="00D84665"/>
    <w:rsid w:val="00D85F42"/>
    <w:rsid w:val="00D87B01"/>
    <w:rsid w:val="00D9371E"/>
    <w:rsid w:val="00D93AD2"/>
    <w:rsid w:val="00D947BE"/>
    <w:rsid w:val="00D9531A"/>
    <w:rsid w:val="00D96493"/>
    <w:rsid w:val="00DA43F7"/>
    <w:rsid w:val="00DB0279"/>
    <w:rsid w:val="00DB2DE2"/>
    <w:rsid w:val="00DB432A"/>
    <w:rsid w:val="00DB666C"/>
    <w:rsid w:val="00DC008F"/>
    <w:rsid w:val="00DC2690"/>
    <w:rsid w:val="00DC3A63"/>
    <w:rsid w:val="00DC4E22"/>
    <w:rsid w:val="00DC6387"/>
    <w:rsid w:val="00DC6986"/>
    <w:rsid w:val="00DD0033"/>
    <w:rsid w:val="00DD31C0"/>
    <w:rsid w:val="00DD7319"/>
    <w:rsid w:val="00DD756D"/>
    <w:rsid w:val="00DE05A2"/>
    <w:rsid w:val="00DE05FA"/>
    <w:rsid w:val="00DF0253"/>
    <w:rsid w:val="00DF03E4"/>
    <w:rsid w:val="00DF05EC"/>
    <w:rsid w:val="00DF0965"/>
    <w:rsid w:val="00DF1ACC"/>
    <w:rsid w:val="00DF7C1C"/>
    <w:rsid w:val="00E0337C"/>
    <w:rsid w:val="00E038B3"/>
    <w:rsid w:val="00E05FE4"/>
    <w:rsid w:val="00E07A7B"/>
    <w:rsid w:val="00E10DA4"/>
    <w:rsid w:val="00E11823"/>
    <w:rsid w:val="00E119CB"/>
    <w:rsid w:val="00E12560"/>
    <w:rsid w:val="00E12E78"/>
    <w:rsid w:val="00E14229"/>
    <w:rsid w:val="00E159A3"/>
    <w:rsid w:val="00E177E7"/>
    <w:rsid w:val="00E24A1A"/>
    <w:rsid w:val="00E2641C"/>
    <w:rsid w:val="00E26A7B"/>
    <w:rsid w:val="00E26CE4"/>
    <w:rsid w:val="00E34365"/>
    <w:rsid w:val="00E35D21"/>
    <w:rsid w:val="00E431B6"/>
    <w:rsid w:val="00E44902"/>
    <w:rsid w:val="00E51174"/>
    <w:rsid w:val="00E525CB"/>
    <w:rsid w:val="00E53A05"/>
    <w:rsid w:val="00E57FD0"/>
    <w:rsid w:val="00E607F9"/>
    <w:rsid w:val="00E60CDE"/>
    <w:rsid w:val="00E6298D"/>
    <w:rsid w:val="00E638DB"/>
    <w:rsid w:val="00E65CA4"/>
    <w:rsid w:val="00E67909"/>
    <w:rsid w:val="00E73254"/>
    <w:rsid w:val="00E810F6"/>
    <w:rsid w:val="00E83A8A"/>
    <w:rsid w:val="00E84E68"/>
    <w:rsid w:val="00E865DF"/>
    <w:rsid w:val="00E91102"/>
    <w:rsid w:val="00E97471"/>
    <w:rsid w:val="00E976C0"/>
    <w:rsid w:val="00E97D73"/>
    <w:rsid w:val="00EA0063"/>
    <w:rsid w:val="00EA017A"/>
    <w:rsid w:val="00EA5C33"/>
    <w:rsid w:val="00EA7799"/>
    <w:rsid w:val="00EB0989"/>
    <w:rsid w:val="00EB1268"/>
    <w:rsid w:val="00EB1DF5"/>
    <w:rsid w:val="00EB2350"/>
    <w:rsid w:val="00EB4801"/>
    <w:rsid w:val="00EB64EE"/>
    <w:rsid w:val="00EB690C"/>
    <w:rsid w:val="00EB73BB"/>
    <w:rsid w:val="00EB73F1"/>
    <w:rsid w:val="00EC4F0B"/>
    <w:rsid w:val="00EC5C95"/>
    <w:rsid w:val="00ED1954"/>
    <w:rsid w:val="00ED26C8"/>
    <w:rsid w:val="00ED3426"/>
    <w:rsid w:val="00ED4D1A"/>
    <w:rsid w:val="00ED56B3"/>
    <w:rsid w:val="00ED729F"/>
    <w:rsid w:val="00EE18DD"/>
    <w:rsid w:val="00EE3597"/>
    <w:rsid w:val="00EE3F3A"/>
    <w:rsid w:val="00EE534E"/>
    <w:rsid w:val="00EE5F45"/>
    <w:rsid w:val="00EE7D04"/>
    <w:rsid w:val="00EF0348"/>
    <w:rsid w:val="00EF15B2"/>
    <w:rsid w:val="00EF178B"/>
    <w:rsid w:val="00EF22FF"/>
    <w:rsid w:val="00EF4DBD"/>
    <w:rsid w:val="00EF7DF6"/>
    <w:rsid w:val="00F00055"/>
    <w:rsid w:val="00F0021D"/>
    <w:rsid w:val="00F003BA"/>
    <w:rsid w:val="00F025C8"/>
    <w:rsid w:val="00F04939"/>
    <w:rsid w:val="00F04A5E"/>
    <w:rsid w:val="00F07966"/>
    <w:rsid w:val="00F07B47"/>
    <w:rsid w:val="00F13E75"/>
    <w:rsid w:val="00F1582E"/>
    <w:rsid w:val="00F164A4"/>
    <w:rsid w:val="00F16609"/>
    <w:rsid w:val="00F2021F"/>
    <w:rsid w:val="00F204D3"/>
    <w:rsid w:val="00F211A8"/>
    <w:rsid w:val="00F2288A"/>
    <w:rsid w:val="00F2346C"/>
    <w:rsid w:val="00F25BBA"/>
    <w:rsid w:val="00F2725B"/>
    <w:rsid w:val="00F327B4"/>
    <w:rsid w:val="00F32A86"/>
    <w:rsid w:val="00F33327"/>
    <w:rsid w:val="00F34425"/>
    <w:rsid w:val="00F358D1"/>
    <w:rsid w:val="00F35B66"/>
    <w:rsid w:val="00F35CE8"/>
    <w:rsid w:val="00F46262"/>
    <w:rsid w:val="00F46B37"/>
    <w:rsid w:val="00F47EAF"/>
    <w:rsid w:val="00F51126"/>
    <w:rsid w:val="00F511C2"/>
    <w:rsid w:val="00F513DD"/>
    <w:rsid w:val="00F52DE3"/>
    <w:rsid w:val="00F54D56"/>
    <w:rsid w:val="00F60E09"/>
    <w:rsid w:val="00F60E33"/>
    <w:rsid w:val="00F645C7"/>
    <w:rsid w:val="00F6655F"/>
    <w:rsid w:val="00F67558"/>
    <w:rsid w:val="00F71136"/>
    <w:rsid w:val="00F720EC"/>
    <w:rsid w:val="00F735AD"/>
    <w:rsid w:val="00F852F2"/>
    <w:rsid w:val="00F86E4B"/>
    <w:rsid w:val="00F877E2"/>
    <w:rsid w:val="00F90290"/>
    <w:rsid w:val="00F90783"/>
    <w:rsid w:val="00F929AD"/>
    <w:rsid w:val="00F95212"/>
    <w:rsid w:val="00F9613B"/>
    <w:rsid w:val="00FA0DF7"/>
    <w:rsid w:val="00FA1C0E"/>
    <w:rsid w:val="00FA2623"/>
    <w:rsid w:val="00FB05FA"/>
    <w:rsid w:val="00FB2208"/>
    <w:rsid w:val="00FB51CC"/>
    <w:rsid w:val="00FC02DF"/>
    <w:rsid w:val="00FC28B9"/>
    <w:rsid w:val="00FC3BE0"/>
    <w:rsid w:val="00FC68EB"/>
    <w:rsid w:val="00FC7AD6"/>
    <w:rsid w:val="00FD1693"/>
    <w:rsid w:val="00FD197C"/>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35FB5-953A-4AA3-A7AC-9A231AEAD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45</Pages>
  <Words>13021</Words>
  <Characters>70315</Characters>
  <Application>Microsoft Office Word</Application>
  <DocSecurity>0</DocSecurity>
  <Lines>585</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85</cp:revision>
  <cp:lastPrinted>2024-06-03T17:48:00Z</cp:lastPrinted>
  <dcterms:created xsi:type="dcterms:W3CDTF">2024-05-24T12:22:00Z</dcterms:created>
  <dcterms:modified xsi:type="dcterms:W3CDTF">2024-06-03T17:58:00Z</dcterms:modified>
</cp:coreProperties>
</file>